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57" w:type="dxa"/>
        <w:tblInd w:w="-108" w:type="dxa"/>
        <w:tblLook w:val="01E0" w:firstRow="1" w:lastRow="1" w:firstColumn="1" w:lastColumn="1" w:noHBand="0" w:noVBand="0"/>
      </w:tblPr>
      <w:tblGrid>
        <w:gridCol w:w="3794"/>
        <w:gridCol w:w="5763"/>
      </w:tblGrid>
      <w:tr w:rsidR="00A7200B" w:rsidRPr="007F79C3" w:rsidTr="00911418">
        <w:tc>
          <w:tcPr>
            <w:tcW w:w="3794" w:type="dxa"/>
            <w:shd w:val="clear" w:color="auto" w:fill="auto"/>
          </w:tcPr>
          <w:p w:rsidR="00A7200B" w:rsidRPr="007F79C3" w:rsidRDefault="00A7200B" w:rsidP="00911418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7F79C3">
              <w:rPr>
                <w:rFonts w:cs="Times New Roman"/>
                <w:sz w:val="26"/>
                <w:szCs w:val="26"/>
              </w:rPr>
              <w:br w:type="page"/>
            </w:r>
            <w:r w:rsidRPr="007F79C3">
              <w:rPr>
                <w:rFonts w:cs="Times New Roman"/>
                <w:sz w:val="24"/>
                <w:szCs w:val="24"/>
              </w:rPr>
              <w:t>SỞ Y TẾ BẮC NINH</w:t>
            </w:r>
          </w:p>
          <w:p w:rsidR="00A7200B" w:rsidRPr="007F79C3" w:rsidRDefault="00A7200B" w:rsidP="0091141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79C3">
              <w:rPr>
                <w:rFonts w:cs="Times New Roman"/>
                <w:b/>
                <w:sz w:val="24"/>
                <w:szCs w:val="24"/>
              </w:rPr>
              <w:t>BỆNH VIỆN ĐA KHOA TỈNH</w:t>
            </w:r>
          </w:p>
          <w:p w:rsidR="00A7200B" w:rsidRPr="007F79C3" w:rsidRDefault="004B7144" w:rsidP="0091141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306705</wp:posOffset>
                      </wp:positionH>
                      <wp:positionV relativeFrom="paragraph">
                        <wp:posOffset>41274</wp:posOffset>
                      </wp:positionV>
                      <wp:extent cx="16764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3565CC" id="Straight Connector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15pt,3.25pt" to="156.1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"/>
                  </w:pict>
                </mc:Fallback>
              </mc:AlternateContent>
            </w:r>
          </w:p>
          <w:p w:rsidR="00A7200B" w:rsidRPr="007F79C3" w:rsidRDefault="00A7200B" w:rsidP="00911418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5763" w:type="dxa"/>
            <w:shd w:val="clear" w:color="auto" w:fill="auto"/>
          </w:tcPr>
          <w:p w:rsidR="00A7200B" w:rsidRPr="007F79C3" w:rsidRDefault="00A7200B" w:rsidP="00911418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F79C3">
              <w:rPr>
                <w:rFonts w:cs="Times New Roman"/>
                <w:b/>
                <w:sz w:val="24"/>
                <w:szCs w:val="24"/>
              </w:rPr>
              <w:t>CỘNG HÒA XÃ HỘI CHỦ NGHĨA VIỆT NAM</w:t>
            </w:r>
          </w:p>
          <w:p w:rsidR="00A7200B" w:rsidRPr="007F79C3" w:rsidRDefault="00A7200B" w:rsidP="00911418">
            <w:pPr>
              <w:spacing w:after="0" w:line="240" w:lineRule="auto"/>
              <w:jc w:val="center"/>
              <w:rPr>
                <w:rFonts w:cs="Times New Roman"/>
                <w:b/>
                <w:sz w:val="22"/>
              </w:rPr>
            </w:pPr>
            <w:r w:rsidRPr="007F79C3">
              <w:rPr>
                <w:rFonts w:cs="Times New Roman"/>
                <w:b/>
                <w:sz w:val="22"/>
              </w:rPr>
              <w:t>Độc lập – Tự do – Hạnh phúc</w:t>
            </w:r>
          </w:p>
          <w:p w:rsidR="00A7200B" w:rsidRPr="007F79C3" w:rsidRDefault="004B7144" w:rsidP="00911418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795020</wp:posOffset>
                      </wp:positionH>
                      <wp:positionV relativeFrom="paragraph">
                        <wp:posOffset>26669</wp:posOffset>
                      </wp:positionV>
                      <wp:extent cx="1914525" cy="0"/>
                      <wp:effectExtent l="0" t="0" r="2857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536DAC" id="Straight Connector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6pt,2.1pt" to="213.3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"/>
                  </w:pict>
                </mc:Fallback>
              </mc:AlternateContent>
            </w:r>
          </w:p>
          <w:p w:rsidR="00A7200B" w:rsidRPr="00EF33E3" w:rsidRDefault="00A7200B" w:rsidP="002365DF">
            <w:pPr>
              <w:spacing w:after="0" w:line="240" w:lineRule="auto"/>
              <w:ind w:left="720"/>
              <w:jc w:val="center"/>
              <w:rPr>
                <w:rFonts w:cs="Times New Roman"/>
                <w:i/>
                <w:sz w:val="26"/>
                <w:szCs w:val="26"/>
              </w:rPr>
            </w:pPr>
            <w:r w:rsidRPr="007F79C3">
              <w:rPr>
                <w:rFonts w:cs="Times New Roman"/>
                <w:i/>
                <w:sz w:val="26"/>
                <w:szCs w:val="26"/>
              </w:rPr>
              <w:t xml:space="preserve">Bắc Ninh, ngày </w:t>
            </w:r>
            <w:r w:rsidR="002365DF">
              <w:rPr>
                <w:rFonts w:cs="Times New Roman"/>
                <w:i/>
                <w:sz w:val="26"/>
                <w:szCs w:val="26"/>
                <w:lang w:val="en-US"/>
              </w:rPr>
              <w:t xml:space="preserve">    </w:t>
            </w:r>
            <w:r w:rsidR="00A91393" w:rsidRPr="00EF33E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7F79C3">
              <w:rPr>
                <w:rFonts w:cs="Times New Roman"/>
                <w:i/>
                <w:sz w:val="26"/>
                <w:szCs w:val="26"/>
              </w:rPr>
              <w:t>tháng</w:t>
            </w:r>
            <w:r w:rsidR="008D6D7B" w:rsidRPr="00EF33E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="002365DF">
              <w:rPr>
                <w:rFonts w:cs="Times New Roman"/>
                <w:i/>
                <w:sz w:val="26"/>
                <w:szCs w:val="26"/>
                <w:lang w:val="en-US"/>
              </w:rPr>
              <w:t>6</w:t>
            </w:r>
            <w:r w:rsidR="008D6D7B" w:rsidRPr="00EF33E3">
              <w:rPr>
                <w:rFonts w:cs="Times New Roman"/>
                <w:i/>
                <w:sz w:val="26"/>
                <w:szCs w:val="26"/>
              </w:rPr>
              <w:t xml:space="preserve"> </w:t>
            </w:r>
            <w:r w:rsidRPr="007F79C3">
              <w:rPr>
                <w:rFonts w:cs="Times New Roman"/>
                <w:i/>
                <w:sz w:val="26"/>
                <w:szCs w:val="26"/>
              </w:rPr>
              <w:t>năm 202</w:t>
            </w:r>
            <w:r w:rsidR="00A91393" w:rsidRPr="00EF33E3">
              <w:rPr>
                <w:rFonts w:cs="Times New Roman"/>
                <w:i/>
                <w:sz w:val="26"/>
                <w:szCs w:val="26"/>
              </w:rPr>
              <w:t>2</w:t>
            </w:r>
          </w:p>
        </w:tc>
      </w:tr>
    </w:tbl>
    <w:p w:rsidR="00324230" w:rsidRPr="007F79C3" w:rsidRDefault="00324230" w:rsidP="00AF17CE">
      <w:pPr>
        <w:spacing w:after="60" w:line="240" w:lineRule="auto"/>
        <w:rPr>
          <w:rFonts w:cs="Times New Roman"/>
          <w:b/>
          <w:sz w:val="26"/>
          <w:szCs w:val="26"/>
        </w:rPr>
      </w:pPr>
    </w:p>
    <w:p w:rsidR="00A7200B" w:rsidRPr="00635EAE" w:rsidRDefault="00A7200B" w:rsidP="00AF17CE">
      <w:pPr>
        <w:spacing w:after="60"/>
        <w:jc w:val="center"/>
        <w:rPr>
          <w:rFonts w:cs="Times New Roman"/>
          <w:b/>
          <w:sz w:val="26"/>
          <w:szCs w:val="26"/>
        </w:rPr>
      </w:pPr>
      <w:r w:rsidRPr="00635EAE">
        <w:rPr>
          <w:rFonts w:cs="Times New Roman"/>
          <w:b/>
          <w:sz w:val="26"/>
          <w:szCs w:val="26"/>
        </w:rPr>
        <w:t xml:space="preserve">THƯ MỜI BÁO GIÁ                        </w:t>
      </w:r>
    </w:p>
    <w:p w:rsidR="00255D1C" w:rsidRPr="00635EAE" w:rsidRDefault="00B04608" w:rsidP="00AF17CE">
      <w:pPr>
        <w:spacing w:after="60"/>
        <w:jc w:val="center"/>
        <w:rPr>
          <w:rFonts w:eastAsia="Calibri" w:cs="Times New Roman"/>
          <w:b/>
          <w:color w:val="0000FF"/>
          <w:sz w:val="26"/>
          <w:szCs w:val="26"/>
          <w:lang w:val="en-US"/>
        </w:rPr>
      </w:pPr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Gói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thầu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: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Mua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sắm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Vòng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đeo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tay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quản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lý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bệnh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nhân</w:t>
      </w:r>
      <w:proofErr w:type="spellEnd"/>
      <w:r w:rsidR="00255D1C"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</w:p>
    <w:p w:rsidR="00A7200B" w:rsidRPr="00635EAE" w:rsidRDefault="00255D1C" w:rsidP="00AF17CE">
      <w:pPr>
        <w:spacing w:after="60"/>
        <w:jc w:val="center"/>
        <w:rPr>
          <w:rFonts w:cs="Times New Roman"/>
          <w:bCs/>
          <w:iCs/>
          <w:sz w:val="26"/>
          <w:szCs w:val="26"/>
        </w:rPr>
      </w:pP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duy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trì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hoạt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động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thường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xuyên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</w:t>
      </w:r>
      <w:proofErr w:type="spellStart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>năm</w:t>
      </w:r>
      <w:proofErr w:type="spellEnd"/>
      <w:r w:rsidRPr="00635EAE">
        <w:rPr>
          <w:rFonts w:eastAsia="Calibri" w:cs="Times New Roman"/>
          <w:b/>
          <w:color w:val="0000FF"/>
          <w:sz w:val="26"/>
          <w:szCs w:val="26"/>
          <w:lang w:val="en-US"/>
        </w:rPr>
        <w:t xml:space="preserve"> 2022 </w:t>
      </w:r>
    </w:p>
    <w:p w:rsidR="00324230" w:rsidRPr="00635EAE" w:rsidRDefault="00324230" w:rsidP="00AF17CE">
      <w:pPr>
        <w:spacing w:after="0" w:line="240" w:lineRule="auto"/>
        <w:jc w:val="center"/>
        <w:rPr>
          <w:rFonts w:cs="Times New Roman"/>
          <w:sz w:val="26"/>
          <w:szCs w:val="26"/>
        </w:rPr>
      </w:pPr>
    </w:p>
    <w:p w:rsidR="00A7200B" w:rsidRPr="00635EAE" w:rsidRDefault="00A7200B" w:rsidP="00AF6723">
      <w:pPr>
        <w:spacing w:after="60" w:line="240" w:lineRule="auto"/>
        <w:ind w:firstLine="720"/>
        <w:jc w:val="center"/>
        <w:rPr>
          <w:rFonts w:cs="Times New Roman"/>
          <w:b/>
          <w:bCs/>
          <w:iCs/>
          <w:sz w:val="26"/>
          <w:szCs w:val="26"/>
        </w:rPr>
      </w:pPr>
      <w:r w:rsidRPr="00635EAE">
        <w:rPr>
          <w:rFonts w:cs="Times New Roman"/>
          <w:bCs/>
          <w:iCs/>
          <w:sz w:val="26"/>
          <w:szCs w:val="26"/>
        </w:rPr>
        <w:t>Kính gử</w:t>
      </w:r>
      <w:r w:rsidR="00000B8B" w:rsidRPr="00635EAE">
        <w:rPr>
          <w:rFonts w:cs="Times New Roman"/>
          <w:bCs/>
          <w:iCs/>
          <w:sz w:val="26"/>
          <w:szCs w:val="26"/>
        </w:rPr>
        <w:t xml:space="preserve">i: </w:t>
      </w:r>
      <w:r w:rsidR="00567F2B" w:rsidRPr="00635EAE">
        <w:rPr>
          <w:rFonts w:cs="Times New Roman"/>
          <w:b/>
          <w:bCs/>
          <w:iCs/>
          <w:sz w:val="26"/>
          <w:szCs w:val="26"/>
        </w:rPr>
        <w:t xml:space="preserve">Các </w:t>
      </w:r>
      <w:r w:rsidR="002A72BC" w:rsidRPr="00635EAE">
        <w:rPr>
          <w:rFonts w:cs="Times New Roman"/>
          <w:b/>
          <w:bCs/>
          <w:iCs/>
          <w:sz w:val="26"/>
          <w:szCs w:val="26"/>
        </w:rPr>
        <w:t xml:space="preserve">Quý </w:t>
      </w:r>
      <w:r w:rsidR="00567F2B" w:rsidRPr="00635EAE">
        <w:rPr>
          <w:rFonts w:cs="Times New Roman"/>
          <w:b/>
          <w:bCs/>
          <w:iCs/>
          <w:sz w:val="26"/>
          <w:szCs w:val="26"/>
        </w:rPr>
        <w:t>nhà thầu</w:t>
      </w:r>
    </w:p>
    <w:p w:rsidR="00605F08" w:rsidRPr="00635EAE" w:rsidRDefault="00605F08" w:rsidP="00AF6723">
      <w:pPr>
        <w:spacing w:after="60" w:line="240" w:lineRule="auto"/>
        <w:ind w:firstLine="720"/>
        <w:jc w:val="center"/>
        <w:rPr>
          <w:rFonts w:cs="Times New Roman"/>
          <w:b/>
          <w:bCs/>
          <w:iCs/>
          <w:sz w:val="26"/>
          <w:szCs w:val="26"/>
        </w:rPr>
      </w:pPr>
    </w:p>
    <w:p w:rsidR="00567F2B" w:rsidRPr="00635EAE" w:rsidRDefault="00567F2B" w:rsidP="00567F2B">
      <w:pPr>
        <w:spacing w:after="120" w:line="240" w:lineRule="auto"/>
        <w:ind w:left="720" w:firstLine="720"/>
        <w:jc w:val="both"/>
        <w:rPr>
          <w:rFonts w:eastAsia="Times New Roman" w:cs="Times New Roman"/>
          <w:i/>
          <w:iCs/>
          <w:sz w:val="26"/>
          <w:szCs w:val="26"/>
          <w:lang w:eastAsia="en-GB"/>
        </w:rPr>
      </w:pPr>
      <w:r w:rsidRPr="00635EAE">
        <w:rPr>
          <w:rFonts w:eastAsia="Times New Roman" w:cs="Times New Roman"/>
          <w:i/>
          <w:iCs/>
          <w:sz w:val="26"/>
          <w:szCs w:val="26"/>
          <w:lang w:eastAsia="en-GB"/>
        </w:rPr>
        <w:t>Căn cứ Luật đấu thầu số 43/2013/QH13 ngày 26/11/2013;</w:t>
      </w:r>
    </w:p>
    <w:p w:rsidR="00567F2B" w:rsidRPr="00635EAE" w:rsidRDefault="00567F2B" w:rsidP="00567F2B">
      <w:pPr>
        <w:spacing w:after="120" w:line="240" w:lineRule="auto"/>
        <w:ind w:left="720" w:firstLine="720"/>
        <w:jc w:val="both"/>
        <w:rPr>
          <w:rFonts w:eastAsia="Times New Roman" w:cs="Times New Roman"/>
          <w:i/>
          <w:iCs/>
          <w:sz w:val="26"/>
          <w:szCs w:val="26"/>
          <w:lang w:eastAsia="en-GB"/>
        </w:rPr>
      </w:pPr>
      <w:r w:rsidRPr="00635EAE">
        <w:rPr>
          <w:rFonts w:eastAsia="Times New Roman" w:cs="Times New Roman"/>
          <w:i/>
          <w:iCs/>
          <w:sz w:val="26"/>
          <w:szCs w:val="26"/>
          <w:lang w:eastAsia="en-GB"/>
        </w:rPr>
        <w:t>Căn cứ Nghị định số 63/2014/NĐ-CP ngày 26/6/2014 của Chính phủ quy định chi tiết thi hành một số điều của Luật đấu thầu về lựa chọn nhà thầu;</w:t>
      </w:r>
    </w:p>
    <w:p w:rsidR="00A7200B" w:rsidRPr="00635EAE" w:rsidRDefault="00A7200B" w:rsidP="00567F2B">
      <w:pPr>
        <w:spacing w:after="60"/>
        <w:ind w:left="720" w:firstLine="720"/>
        <w:jc w:val="both"/>
        <w:rPr>
          <w:rFonts w:cs="Times New Roman"/>
          <w:i/>
          <w:sz w:val="26"/>
          <w:szCs w:val="26"/>
        </w:rPr>
      </w:pPr>
      <w:r w:rsidRPr="00635EAE">
        <w:rPr>
          <w:rFonts w:cs="Times New Roman"/>
          <w:i/>
          <w:sz w:val="26"/>
          <w:szCs w:val="26"/>
          <w:lang w:val="nl-NL"/>
        </w:rPr>
        <w:t>Căn cứ</w:t>
      </w:r>
      <w:r w:rsidR="008D6D7B" w:rsidRPr="00635EAE">
        <w:rPr>
          <w:rFonts w:cs="Times New Roman"/>
          <w:i/>
          <w:sz w:val="26"/>
          <w:szCs w:val="26"/>
          <w:lang w:val="nl-NL"/>
        </w:rPr>
        <w:t xml:space="preserve"> </w:t>
      </w:r>
      <w:r w:rsidRPr="00635EAE">
        <w:rPr>
          <w:rFonts w:cs="Times New Roman"/>
          <w:i/>
          <w:sz w:val="26"/>
          <w:szCs w:val="26"/>
          <w:lang w:val="nl-NL"/>
        </w:rPr>
        <w:t xml:space="preserve">Quyết định số </w:t>
      </w:r>
      <w:r w:rsidR="0070222D">
        <w:rPr>
          <w:rFonts w:cs="Times New Roman"/>
          <w:i/>
          <w:sz w:val="26"/>
          <w:szCs w:val="26"/>
          <w:lang w:val="en-US"/>
        </w:rPr>
        <w:t>4222</w:t>
      </w:r>
      <w:r w:rsidRPr="00635EAE">
        <w:rPr>
          <w:rFonts w:cs="Times New Roman"/>
          <w:i/>
          <w:sz w:val="26"/>
          <w:szCs w:val="26"/>
          <w:lang w:val="nl-NL"/>
        </w:rPr>
        <w:t xml:space="preserve">QĐ-BVT ngày </w:t>
      </w:r>
      <w:r w:rsidR="0070222D">
        <w:rPr>
          <w:rFonts w:cs="Times New Roman"/>
          <w:i/>
          <w:sz w:val="26"/>
          <w:szCs w:val="26"/>
          <w:lang w:val="nl-NL"/>
        </w:rPr>
        <w:t>13</w:t>
      </w:r>
      <w:r w:rsidR="00567F2B" w:rsidRPr="00635EAE">
        <w:rPr>
          <w:rFonts w:cs="Times New Roman"/>
          <w:i/>
          <w:sz w:val="26"/>
          <w:szCs w:val="26"/>
          <w:lang w:val="nl-NL"/>
        </w:rPr>
        <w:t xml:space="preserve"> </w:t>
      </w:r>
      <w:r w:rsidR="006D1B6B" w:rsidRPr="00635EAE">
        <w:rPr>
          <w:rFonts w:cs="Times New Roman"/>
          <w:i/>
          <w:sz w:val="26"/>
          <w:szCs w:val="26"/>
        </w:rPr>
        <w:t>tháng</w:t>
      </w:r>
      <w:r w:rsidR="0070222D">
        <w:rPr>
          <w:rFonts w:cs="Times New Roman"/>
          <w:i/>
          <w:sz w:val="26"/>
          <w:szCs w:val="26"/>
          <w:lang w:val="en-US"/>
        </w:rPr>
        <w:t xml:space="preserve"> 6</w:t>
      </w:r>
      <w:r w:rsidR="00567F2B" w:rsidRPr="00635EAE">
        <w:rPr>
          <w:rFonts w:cs="Times New Roman"/>
          <w:i/>
          <w:sz w:val="26"/>
          <w:szCs w:val="26"/>
        </w:rPr>
        <w:t xml:space="preserve"> </w:t>
      </w:r>
      <w:r w:rsidR="00803EF0" w:rsidRPr="00635EAE">
        <w:rPr>
          <w:rFonts w:cs="Times New Roman"/>
          <w:i/>
          <w:sz w:val="26"/>
          <w:szCs w:val="26"/>
        </w:rPr>
        <w:t>năm 202</w:t>
      </w:r>
      <w:r w:rsidR="00A91393" w:rsidRPr="00635EAE">
        <w:rPr>
          <w:rFonts w:cs="Times New Roman"/>
          <w:i/>
          <w:sz w:val="26"/>
          <w:szCs w:val="26"/>
        </w:rPr>
        <w:t>2</w:t>
      </w:r>
      <w:r w:rsidR="008D6D7B" w:rsidRPr="00635EAE">
        <w:rPr>
          <w:rFonts w:cs="Times New Roman"/>
          <w:i/>
          <w:sz w:val="26"/>
          <w:szCs w:val="26"/>
        </w:rPr>
        <w:t xml:space="preserve"> </w:t>
      </w:r>
      <w:r w:rsidRPr="00635EAE">
        <w:rPr>
          <w:rFonts w:cs="Times New Roman"/>
          <w:i/>
          <w:sz w:val="26"/>
          <w:szCs w:val="26"/>
          <w:lang w:val="nl-NL"/>
        </w:rPr>
        <w:t>của</w:t>
      </w:r>
      <w:r w:rsidR="00803EF0" w:rsidRPr="00635EAE">
        <w:rPr>
          <w:rFonts w:cs="Times New Roman"/>
          <w:i/>
          <w:sz w:val="26"/>
          <w:szCs w:val="26"/>
        </w:rPr>
        <w:t xml:space="preserve"> Giám đốc</w:t>
      </w:r>
      <w:r w:rsidRPr="00635EAE">
        <w:rPr>
          <w:rFonts w:cs="Times New Roman"/>
          <w:i/>
          <w:sz w:val="26"/>
          <w:szCs w:val="26"/>
          <w:lang w:val="nl-NL"/>
        </w:rPr>
        <w:t xml:space="preserve"> Bệnh viện đa khoa tỉnh Bắc Ninh</w:t>
      </w:r>
      <w:r w:rsidR="00803EF0" w:rsidRPr="00635EAE">
        <w:rPr>
          <w:rFonts w:cs="Times New Roman"/>
          <w:i/>
          <w:sz w:val="26"/>
          <w:szCs w:val="26"/>
        </w:rPr>
        <w:t xml:space="preserve"> về việc Phê duyệt </w:t>
      </w:r>
      <w:r w:rsidR="003161A1" w:rsidRPr="00635EAE">
        <w:rPr>
          <w:rFonts w:cs="Times New Roman"/>
          <w:i/>
          <w:sz w:val="26"/>
          <w:szCs w:val="26"/>
        </w:rPr>
        <w:t xml:space="preserve">kế hoạch, nhu cầu sử dụng, danh mục, số lượng, yêu cầu kỹ thuật </w:t>
      </w:r>
      <w:r w:rsidR="007774BA" w:rsidRPr="00635EAE">
        <w:rPr>
          <w:rFonts w:cs="Times New Roman"/>
          <w:i/>
          <w:sz w:val="26"/>
          <w:szCs w:val="26"/>
        </w:rPr>
        <w:t xml:space="preserve">gói thầu </w:t>
      </w:r>
      <w:r w:rsidR="00255D1C" w:rsidRPr="00635EAE">
        <w:rPr>
          <w:rFonts w:cs="Times New Roman"/>
          <w:i/>
          <w:sz w:val="26"/>
          <w:szCs w:val="26"/>
        </w:rPr>
        <w:t xml:space="preserve">Mua sắm Vòng đeo tay quản lý bệnh nhân duy trì hoạt động thường xuyên năm 2022 </w:t>
      </w:r>
      <w:r w:rsidRPr="00635EAE">
        <w:rPr>
          <w:rFonts w:cs="Times New Roman"/>
          <w:i/>
          <w:sz w:val="26"/>
          <w:szCs w:val="26"/>
          <w:lang w:val="nl-NL"/>
        </w:rPr>
        <w:t>;</w:t>
      </w:r>
    </w:p>
    <w:p w:rsidR="00A7200B" w:rsidRPr="00635EAE" w:rsidRDefault="00A7200B" w:rsidP="00AF17CE">
      <w:pPr>
        <w:spacing w:after="60"/>
        <w:ind w:firstLine="720"/>
        <w:jc w:val="both"/>
        <w:rPr>
          <w:rFonts w:cs="Times New Roman"/>
          <w:bCs/>
          <w:iCs/>
          <w:sz w:val="26"/>
          <w:szCs w:val="26"/>
        </w:rPr>
      </w:pPr>
      <w:r w:rsidRPr="00635EAE">
        <w:rPr>
          <w:rFonts w:cs="Times New Roman"/>
          <w:sz w:val="26"/>
          <w:szCs w:val="26"/>
          <w:lang w:val="nl-NL"/>
        </w:rPr>
        <w:t xml:space="preserve">Bệnh viện đa khoa tỉnh Bắc Ninh đề nghị </w:t>
      </w:r>
      <w:r w:rsidR="00567F2B" w:rsidRPr="00635EAE">
        <w:rPr>
          <w:rFonts w:cs="Times New Roman"/>
          <w:bCs/>
          <w:sz w:val="26"/>
          <w:szCs w:val="26"/>
          <w:lang w:val="nl-NL"/>
        </w:rPr>
        <w:t xml:space="preserve">các </w:t>
      </w:r>
      <w:r w:rsidR="00567F2B" w:rsidRPr="00635EAE">
        <w:rPr>
          <w:rFonts w:cs="Times New Roman"/>
          <w:b/>
          <w:sz w:val="26"/>
          <w:szCs w:val="26"/>
          <w:lang w:val="nl-NL"/>
        </w:rPr>
        <w:t>Quý nhà thầu</w:t>
      </w:r>
      <w:r w:rsidR="008D6D7B" w:rsidRPr="00635EAE">
        <w:rPr>
          <w:rFonts w:cs="Times New Roman"/>
          <w:b/>
          <w:sz w:val="26"/>
          <w:szCs w:val="26"/>
          <w:lang w:val="nl-NL"/>
        </w:rPr>
        <w:t xml:space="preserve"> </w:t>
      </w:r>
      <w:r w:rsidR="00567F2B" w:rsidRPr="00635EAE">
        <w:rPr>
          <w:rFonts w:eastAsia="Times New Roman" w:cs="Times New Roman"/>
          <w:sz w:val="26"/>
          <w:szCs w:val="26"/>
          <w:lang w:eastAsia="en-GB"/>
        </w:rPr>
        <w:t>gửi báo giá theo phụ lục chi tiết kèm theo.</w:t>
      </w:r>
    </w:p>
    <w:p w:rsidR="001038F4" w:rsidRPr="00635EAE" w:rsidRDefault="00A7200B" w:rsidP="00AF17CE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Mục đích </w:t>
      </w:r>
      <w:r w:rsidR="00280168" w:rsidRPr="00635EAE">
        <w:rPr>
          <w:rFonts w:cs="Times New Roman"/>
          <w:sz w:val="26"/>
          <w:szCs w:val="26"/>
        </w:rPr>
        <w:t>báo</w:t>
      </w:r>
      <w:r w:rsidRPr="00635EAE">
        <w:rPr>
          <w:rFonts w:cs="Times New Roman"/>
          <w:sz w:val="26"/>
          <w:szCs w:val="26"/>
        </w:rPr>
        <w:t xml:space="preserve"> giá: làm cơ sở xây dựng </w:t>
      </w:r>
      <w:r w:rsidR="0004301E" w:rsidRPr="00635EAE">
        <w:rPr>
          <w:rFonts w:cs="Times New Roman"/>
          <w:sz w:val="26"/>
          <w:szCs w:val="26"/>
        </w:rPr>
        <w:t>dự toán, kinh phí</w:t>
      </w:r>
      <w:r w:rsidRPr="00635EAE">
        <w:rPr>
          <w:rFonts w:cs="Times New Roman"/>
          <w:sz w:val="26"/>
          <w:szCs w:val="26"/>
        </w:rPr>
        <w:t xml:space="preserve"> mua sắm</w:t>
      </w:r>
      <w:r w:rsidR="002013A3" w:rsidRPr="00635EAE">
        <w:rPr>
          <w:rFonts w:cs="Times New Roman"/>
          <w:sz w:val="26"/>
          <w:szCs w:val="26"/>
        </w:rPr>
        <w:t>.</w:t>
      </w:r>
    </w:p>
    <w:p w:rsidR="00A7200B" w:rsidRPr="00635EAE" w:rsidRDefault="001038F4" w:rsidP="00AF17CE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Thời </w:t>
      </w:r>
      <w:r w:rsidR="00567F2B" w:rsidRPr="00635EAE">
        <w:rPr>
          <w:rFonts w:cs="Times New Roman"/>
          <w:sz w:val="26"/>
          <w:szCs w:val="26"/>
        </w:rPr>
        <w:t>điểm nhận</w:t>
      </w:r>
      <w:r w:rsidRPr="00635EAE">
        <w:rPr>
          <w:rFonts w:cs="Times New Roman"/>
          <w:sz w:val="26"/>
          <w:szCs w:val="26"/>
        </w:rPr>
        <w:t xml:space="preserve"> báo giá: Trước </w:t>
      </w:r>
      <w:r w:rsidR="00567F2B" w:rsidRPr="00635EAE">
        <w:rPr>
          <w:rFonts w:cs="Times New Roman"/>
          <w:sz w:val="26"/>
          <w:szCs w:val="26"/>
        </w:rPr>
        <w:t>16h30 Thứ</w:t>
      </w:r>
      <w:r w:rsidR="008D6D7B" w:rsidRPr="00635EAE">
        <w:rPr>
          <w:rFonts w:cs="Times New Roman"/>
          <w:sz w:val="26"/>
          <w:szCs w:val="26"/>
        </w:rPr>
        <w:t xml:space="preserve"> </w:t>
      </w:r>
      <w:r w:rsidR="00B04608" w:rsidRPr="00635EAE">
        <w:rPr>
          <w:rFonts w:cs="Times New Roman"/>
          <w:sz w:val="26"/>
          <w:szCs w:val="26"/>
          <w:lang w:val="en-US"/>
        </w:rPr>
        <w:t>6</w:t>
      </w:r>
      <w:r w:rsidR="008D6D7B" w:rsidRPr="00635EAE">
        <w:rPr>
          <w:rFonts w:cs="Times New Roman"/>
          <w:sz w:val="26"/>
          <w:szCs w:val="26"/>
        </w:rPr>
        <w:t xml:space="preserve"> </w:t>
      </w:r>
      <w:r w:rsidRPr="00635EAE">
        <w:rPr>
          <w:rFonts w:cs="Times New Roman"/>
          <w:sz w:val="26"/>
          <w:szCs w:val="26"/>
        </w:rPr>
        <w:t>ngày</w:t>
      </w:r>
      <w:r w:rsidR="008879CC" w:rsidRPr="00635EAE">
        <w:rPr>
          <w:rFonts w:cs="Times New Roman"/>
          <w:sz w:val="26"/>
          <w:szCs w:val="26"/>
        </w:rPr>
        <w:t xml:space="preserve"> </w:t>
      </w:r>
      <w:r w:rsidR="00DB0CDE" w:rsidRPr="00635EAE">
        <w:rPr>
          <w:rFonts w:cs="Times New Roman"/>
          <w:sz w:val="26"/>
          <w:szCs w:val="26"/>
          <w:lang w:val="en-US"/>
        </w:rPr>
        <w:t>2</w:t>
      </w:r>
      <w:r w:rsidR="00F60368">
        <w:rPr>
          <w:rFonts w:cs="Times New Roman"/>
          <w:sz w:val="26"/>
          <w:szCs w:val="26"/>
          <w:lang w:val="en-US"/>
        </w:rPr>
        <w:t>4</w:t>
      </w:r>
      <w:r w:rsidR="008D6D7B" w:rsidRPr="00635EAE">
        <w:rPr>
          <w:rFonts w:cs="Times New Roman"/>
          <w:sz w:val="26"/>
          <w:szCs w:val="26"/>
        </w:rPr>
        <w:t xml:space="preserve"> </w:t>
      </w:r>
      <w:r w:rsidR="008879CC" w:rsidRPr="00635EAE">
        <w:rPr>
          <w:rFonts w:cs="Times New Roman"/>
          <w:sz w:val="26"/>
          <w:szCs w:val="26"/>
        </w:rPr>
        <w:t xml:space="preserve">tháng </w:t>
      </w:r>
      <w:r w:rsidR="007E078D">
        <w:rPr>
          <w:rFonts w:cs="Times New Roman"/>
          <w:sz w:val="26"/>
          <w:szCs w:val="26"/>
          <w:lang w:val="en-US"/>
        </w:rPr>
        <w:t>6</w:t>
      </w:r>
      <w:r w:rsidR="008879CC" w:rsidRPr="00635EAE">
        <w:rPr>
          <w:rFonts w:cs="Times New Roman"/>
          <w:sz w:val="26"/>
          <w:szCs w:val="26"/>
        </w:rPr>
        <w:t xml:space="preserve"> năm </w:t>
      </w:r>
      <w:r w:rsidRPr="00635EAE">
        <w:rPr>
          <w:rFonts w:cs="Times New Roman"/>
          <w:sz w:val="26"/>
          <w:szCs w:val="26"/>
        </w:rPr>
        <w:t>202</w:t>
      </w:r>
      <w:r w:rsidR="00A91393" w:rsidRPr="00635EAE">
        <w:rPr>
          <w:rFonts w:cs="Times New Roman"/>
          <w:sz w:val="26"/>
          <w:szCs w:val="26"/>
        </w:rPr>
        <w:t>2</w:t>
      </w:r>
      <w:r w:rsidRPr="00635EAE">
        <w:rPr>
          <w:rFonts w:cs="Times New Roman"/>
          <w:sz w:val="26"/>
          <w:szCs w:val="26"/>
        </w:rPr>
        <w:t>.</w:t>
      </w:r>
    </w:p>
    <w:p w:rsidR="00567F2B" w:rsidRPr="00635EAE" w:rsidRDefault="001038F4" w:rsidP="00AF17CE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Yêu cầu báo giá: 01 bản chính bằng tiếng Việt. </w:t>
      </w:r>
    </w:p>
    <w:p w:rsidR="0073109D" w:rsidRPr="00635EAE" w:rsidRDefault="0073109D" w:rsidP="00AF17CE">
      <w:pPr>
        <w:spacing w:after="12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>Hình thức gửi báo giá: Bản cứng và bản mềm quét PDF (</w:t>
      </w:r>
      <w:r w:rsidR="008879CC" w:rsidRPr="00635EAE">
        <w:rPr>
          <w:rFonts w:cs="Times New Roman"/>
          <w:sz w:val="26"/>
          <w:szCs w:val="26"/>
        </w:rPr>
        <w:t xml:space="preserve">bản </w:t>
      </w:r>
      <w:r w:rsidRPr="00635EAE">
        <w:rPr>
          <w:rFonts w:cs="Times New Roman"/>
          <w:sz w:val="26"/>
          <w:szCs w:val="26"/>
        </w:rPr>
        <w:t>đã đóng dấu).</w:t>
      </w:r>
    </w:p>
    <w:p w:rsidR="00567F2B" w:rsidRPr="00635EAE" w:rsidRDefault="00A7200B" w:rsidP="00AF17CE">
      <w:pPr>
        <w:spacing w:after="60"/>
        <w:ind w:firstLine="720"/>
        <w:jc w:val="both"/>
        <w:rPr>
          <w:rFonts w:cs="Times New Roman"/>
          <w:sz w:val="26"/>
          <w:szCs w:val="26"/>
        </w:rPr>
      </w:pPr>
      <w:r w:rsidRPr="00635EAE">
        <w:rPr>
          <w:rFonts w:cs="Times New Roman"/>
          <w:sz w:val="26"/>
          <w:szCs w:val="26"/>
        </w:rPr>
        <w:t xml:space="preserve">Địa điểm </w:t>
      </w:r>
      <w:r w:rsidR="008B6F35" w:rsidRPr="00635EAE">
        <w:rPr>
          <w:rFonts w:cs="Times New Roman"/>
          <w:sz w:val="26"/>
          <w:szCs w:val="26"/>
        </w:rPr>
        <w:t xml:space="preserve">nhận báo giá: </w:t>
      </w:r>
    </w:p>
    <w:p w:rsidR="00567F2B" w:rsidRPr="00635EAE" w:rsidRDefault="00567F2B" w:rsidP="00567F2B">
      <w:pPr>
        <w:pStyle w:val="ListParagraph"/>
        <w:numPr>
          <w:ilvl w:val="0"/>
          <w:numId w:val="7"/>
        </w:numPr>
        <w:spacing w:after="60"/>
        <w:ind w:firstLine="180"/>
        <w:jc w:val="both"/>
        <w:rPr>
          <w:rFonts w:ascii="Times New Roman" w:hAnsi="Times New Roman"/>
          <w:sz w:val="26"/>
          <w:szCs w:val="26"/>
          <w:lang w:val="vi-VN"/>
        </w:rPr>
      </w:pPr>
      <w:r w:rsidRPr="00635EAE">
        <w:rPr>
          <w:rFonts w:ascii="Times New Roman" w:hAnsi="Times New Roman"/>
          <w:sz w:val="26"/>
          <w:szCs w:val="26"/>
          <w:lang w:val="vi-VN"/>
        </w:rPr>
        <w:t xml:space="preserve">Bản gốc tại: </w:t>
      </w:r>
      <w:r w:rsidR="008B6F35" w:rsidRPr="00635EAE">
        <w:rPr>
          <w:rFonts w:ascii="Times New Roman" w:hAnsi="Times New Roman"/>
          <w:sz w:val="26"/>
          <w:szCs w:val="26"/>
          <w:lang w:val="vi-VN"/>
        </w:rPr>
        <w:t xml:space="preserve">Phòng </w:t>
      </w:r>
      <w:proofErr w:type="spellStart"/>
      <w:r w:rsidR="00702E44" w:rsidRPr="00635EAE">
        <w:rPr>
          <w:rFonts w:ascii="Times New Roman" w:hAnsi="Times New Roman"/>
          <w:sz w:val="26"/>
          <w:szCs w:val="26"/>
        </w:rPr>
        <w:t>Hành</w:t>
      </w:r>
      <w:proofErr w:type="spellEnd"/>
      <w:r w:rsidR="00702E44" w:rsidRPr="00635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2E44" w:rsidRPr="00635EAE">
        <w:rPr>
          <w:rFonts w:ascii="Times New Roman" w:hAnsi="Times New Roman"/>
          <w:sz w:val="26"/>
          <w:szCs w:val="26"/>
        </w:rPr>
        <w:t>chính</w:t>
      </w:r>
      <w:proofErr w:type="spellEnd"/>
      <w:r w:rsidR="00702E44" w:rsidRPr="00635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2E44" w:rsidRPr="00635EAE">
        <w:rPr>
          <w:rFonts w:ascii="Times New Roman" w:hAnsi="Times New Roman"/>
          <w:sz w:val="26"/>
          <w:szCs w:val="26"/>
        </w:rPr>
        <w:t>Quản</w:t>
      </w:r>
      <w:proofErr w:type="spellEnd"/>
      <w:r w:rsidR="00702E44" w:rsidRPr="00635E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02E44" w:rsidRPr="00635EAE">
        <w:rPr>
          <w:rFonts w:ascii="Times New Roman" w:hAnsi="Times New Roman"/>
          <w:sz w:val="26"/>
          <w:szCs w:val="26"/>
        </w:rPr>
        <w:t>trị</w:t>
      </w:r>
      <w:proofErr w:type="spellEnd"/>
      <w:r w:rsidR="008D6D7B" w:rsidRPr="00635EA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B6F35" w:rsidRPr="00635EAE">
        <w:rPr>
          <w:rFonts w:ascii="Times New Roman" w:hAnsi="Times New Roman"/>
          <w:sz w:val="26"/>
          <w:szCs w:val="26"/>
          <w:lang w:val="vi-VN"/>
        </w:rPr>
        <w:t>– Bệnh viện đa khoa tỉnh</w:t>
      </w:r>
      <w:r w:rsidR="00A7200B" w:rsidRPr="00635EAE">
        <w:rPr>
          <w:rFonts w:ascii="Times New Roman" w:hAnsi="Times New Roman"/>
          <w:sz w:val="26"/>
          <w:szCs w:val="26"/>
          <w:lang w:val="vi-VN"/>
        </w:rPr>
        <w:t xml:space="preserve"> Bắc Ninh.</w:t>
      </w:r>
    </w:p>
    <w:p w:rsidR="00567F2B" w:rsidRPr="00635EAE" w:rsidRDefault="00567F2B" w:rsidP="00567F2B">
      <w:pPr>
        <w:pStyle w:val="ListParagraph"/>
        <w:numPr>
          <w:ilvl w:val="0"/>
          <w:numId w:val="7"/>
        </w:numPr>
        <w:spacing w:after="60"/>
        <w:ind w:left="630" w:firstLine="630"/>
        <w:jc w:val="both"/>
        <w:rPr>
          <w:rFonts w:ascii="Times New Roman" w:hAnsi="Times New Roman"/>
          <w:i/>
          <w:iCs/>
          <w:sz w:val="26"/>
          <w:szCs w:val="26"/>
          <w:lang w:val="vi-VN"/>
        </w:rPr>
      </w:pPr>
      <w:r w:rsidRPr="00635EAE">
        <w:rPr>
          <w:rFonts w:ascii="Times New Roman" w:hAnsi="Times New Roman"/>
          <w:sz w:val="26"/>
          <w:szCs w:val="26"/>
          <w:lang w:val="vi-VN"/>
        </w:rPr>
        <w:t>Bản sao PDF nhận tại địa chỉ Email:</w:t>
      </w:r>
      <w:r w:rsidR="008D6D7B" w:rsidRPr="00635EAE">
        <w:rPr>
          <w:rFonts w:ascii="Times New Roman" w:hAnsi="Times New Roman"/>
          <w:sz w:val="26"/>
          <w:szCs w:val="26"/>
          <w:lang w:val="vi-VN"/>
        </w:rPr>
        <w:t xml:space="preserve"> </w:t>
      </w:r>
      <w:hyperlink r:id="rId7" w:history="1">
        <w:r w:rsidRPr="00635EAE">
          <w:rPr>
            <w:rStyle w:val="Hyperlink"/>
            <w:rFonts w:ascii="Times New Roman" w:hAnsi="Times New Roman"/>
            <w:sz w:val="26"/>
            <w:szCs w:val="26"/>
            <w:lang w:val="vi-VN"/>
          </w:rPr>
          <w:t>bvdkbacninh@gmail.com</w:t>
        </w:r>
      </w:hyperlink>
      <w:r w:rsidR="00702E44" w:rsidRPr="00635EAE">
        <w:rPr>
          <w:rFonts w:ascii="Times New Roman" w:hAnsi="Times New Roman"/>
          <w:sz w:val="26"/>
          <w:szCs w:val="26"/>
          <w:lang w:val="vi-VN"/>
        </w:rPr>
        <w:t xml:space="preserve"> </w:t>
      </w:r>
      <w:r w:rsidR="008879CC" w:rsidRPr="00635EAE">
        <w:rPr>
          <w:rFonts w:ascii="Times New Roman" w:hAnsi="Times New Roman"/>
          <w:sz w:val="26"/>
          <w:szCs w:val="26"/>
          <w:lang w:val="vi-VN"/>
        </w:rPr>
        <w:t>và</w:t>
      </w:r>
      <w:r w:rsidR="008D6D7B" w:rsidRPr="00635EAE">
        <w:rPr>
          <w:rFonts w:ascii="Times New Roman" w:hAnsi="Times New Roman"/>
          <w:sz w:val="26"/>
          <w:szCs w:val="26"/>
          <w:lang w:val="vi-VN"/>
        </w:rPr>
        <w:t xml:space="preserve"> </w:t>
      </w:r>
      <w:proofErr w:type="spellStart"/>
      <w:r w:rsidR="00702E44" w:rsidRPr="00635EAE">
        <w:rPr>
          <w:rFonts w:ascii="Times New Roman" w:hAnsi="Times New Roman"/>
          <w:spacing w:val="3"/>
          <w:sz w:val="26"/>
          <w:szCs w:val="26"/>
          <w:shd w:val="clear" w:color="auto" w:fill="FFFFFF"/>
        </w:rPr>
        <w:t>bdtho</w:t>
      </w:r>
      <w:proofErr w:type="spellEnd"/>
      <w:r w:rsidR="008D6D7B" w:rsidRPr="00635EAE">
        <w:rPr>
          <w:rFonts w:ascii="Times New Roman" w:hAnsi="Times New Roman"/>
          <w:spacing w:val="3"/>
          <w:sz w:val="26"/>
          <w:szCs w:val="26"/>
          <w:shd w:val="clear" w:color="auto" w:fill="FFFFFF"/>
          <w:lang w:val="vi-VN"/>
        </w:rPr>
        <w:t>bn@gmail.com</w:t>
      </w:r>
      <w:r w:rsidRPr="00635EAE">
        <w:rPr>
          <w:rFonts w:ascii="Times New Roman" w:hAnsi="Times New Roman"/>
          <w:sz w:val="26"/>
          <w:szCs w:val="26"/>
          <w:lang w:val="vi-VN"/>
        </w:rPr>
        <w:t xml:space="preserve">; hoặc địa chỉ Zalo </w:t>
      </w:r>
      <w:r w:rsidR="00702E44" w:rsidRPr="00635EAE">
        <w:rPr>
          <w:rFonts w:ascii="Times New Roman" w:hAnsi="Times New Roman"/>
          <w:iCs/>
          <w:sz w:val="26"/>
          <w:szCs w:val="26"/>
        </w:rPr>
        <w:t>0911511636</w:t>
      </w:r>
    </w:p>
    <w:p w:rsidR="00A7200B" w:rsidRPr="00635EAE" w:rsidRDefault="00A7200B" w:rsidP="00567F2B">
      <w:pPr>
        <w:spacing w:after="60"/>
        <w:ind w:firstLine="630"/>
        <w:jc w:val="both"/>
        <w:rPr>
          <w:sz w:val="26"/>
          <w:szCs w:val="26"/>
        </w:rPr>
      </w:pPr>
      <w:r w:rsidRPr="00635EAE">
        <w:rPr>
          <w:sz w:val="26"/>
          <w:szCs w:val="26"/>
        </w:rPr>
        <w:t>Địa chỉ</w:t>
      </w:r>
      <w:r w:rsidR="00567F2B" w:rsidRPr="00635EAE">
        <w:rPr>
          <w:sz w:val="26"/>
          <w:szCs w:val="26"/>
        </w:rPr>
        <w:t xml:space="preserve"> cơ quan:</w:t>
      </w:r>
      <w:r w:rsidR="008D6D7B" w:rsidRPr="00635EAE">
        <w:rPr>
          <w:sz w:val="26"/>
          <w:szCs w:val="26"/>
        </w:rPr>
        <w:t xml:space="preserve"> </w:t>
      </w:r>
      <w:r w:rsidRPr="00635EAE">
        <w:rPr>
          <w:sz w:val="26"/>
          <w:szCs w:val="26"/>
        </w:rPr>
        <w:t>Đường Nguyễn Quyền –</w:t>
      </w:r>
      <w:r w:rsidR="003D0AE1" w:rsidRPr="00635EAE">
        <w:rPr>
          <w:sz w:val="26"/>
          <w:szCs w:val="26"/>
        </w:rPr>
        <w:t xml:space="preserve"> Phường </w:t>
      </w:r>
      <w:r w:rsidRPr="00635EAE">
        <w:rPr>
          <w:sz w:val="26"/>
          <w:szCs w:val="26"/>
        </w:rPr>
        <w:t>Võ Cường – TP Bắc Ninh</w:t>
      </w:r>
      <w:r w:rsidR="003D0AE1" w:rsidRPr="00635EAE">
        <w:rPr>
          <w:sz w:val="26"/>
          <w:szCs w:val="26"/>
        </w:rPr>
        <w:t xml:space="preserve"> – Tỉnh Bắc Ninh.</w:t>
      </w:r>
    </w:p>
    <w:p w:rsidR="00A7200B" w:rsidRPr="00635EAE" w:rsidRDefault="00A7200B" w:rsidP="00567F2B">
      <w:pPr>
        <w:spacing w:after="60"/>
        <w:ind w:firstLine="720"/>
        <w:jc w:val="both"/>
        <w:rPr>
          <w:sz w:val="26"/>
          <w:szCs w:val="26"/>
        </w:rPr>
      </w:pPr>
      <w:r w:rsidRPr="00635EAE">
        <w:rPr>
          <w:sz w:val="26"/>
          <w:szCs w:val="26"/>
        </w:rPr>
        <w:t xml:space="preserve">Điện thoại: </w:t>
      </w:r>
      <w:r w:rsidR="00567F2B" w:rsidRPr="00635EAE">
        <w:rPr>
          <w:rFonts w:cs="Times New Roman"/>
          <w:sz w:val="26"/>
          <w:szCs w:val="26"/>
        </w:rPr>
        <w:t>02223821242</w:t>
      </w:r>
      <w:r w:rsidRPr="00635EAE">
        <w:rPr>
          <w:sz w:val="26"/>
          <w:szCs w:val="26"/>
        </w:rPr>
        <w:tab/>
      </w:r>
    </w:p>
    <w:p w:rsidR="00A7200B" w:rsidRPr="00635EAE" w:rsidRDefault="00567F2B" w:rsidP="00567F2B">
      <w:pPr>
        <w:spacing w:after="60"/>
        <w:ind w:firstLine="720"/>
        <w:rPr>
          <w:sz w:val="26"/>
          <w:szCs w:val="26"/>
        </w:rPr>
      </w:pPr>
      <w:r w:rsidRPr="00635EAE">
        <w:rPr>
          <w:rFonts w:eastAsia="Times New Roman" w:cs="Times New Roman"/>
          <w:i/>
          <w:iCs/>
          <w:sz w:val="26"/>
          <w:szCs w:val="26"/>
          <w:lang w:eastAsia="en-GB"/>
        </w:rPr>
        <w:t>Chân thành cảm ơn./.</w:t>
      </w:r>
    </w:p>
    <w:tbl>
      <w:tblPr>
        <w:tblW w:w="9783" w:type="dxa"/>
        <w:tblLook w:val="01E0" w:firstRow="1" w:lastRow="1" w:firstColumn="1" w:lastColumn="1" w:noHBand="0" w:noVBand="0"/>
      </w:tblPr>
      <w:tblGrid>
        <w:gridCol w:w="4366"/>
        <w:gridCol w:w="5417"/>
      </w:tblGrid>
      <w:tr w:rsidR="00AF3D58" w:rsidRPr="00635EAE" w:rsidTr="00BB424E">
        <w:trPr>
          <w:trHeight w:val="1845"/>
        </w:trPr>
        <w:tc>
          <w:tcPr>
            <w:tcW w:w="4366" w:type="dxa"/>
          </w:tcPr>
          <w:p w:rsidR="00A7200B" w:rsidRPr="00635EAE" w:rsidRDefault="00A7200B" w:rsidP="00911418">
            <w:pPr>
              <w:spacing w:after="60" w:line="240" w:lineRule="auto"/>
              <w:rPr>
                <w:i/>
                <w:sz w:val="22"/>
                <w:u w:val="single"/>
              </w:rPr>
            </w:pPr>
            <w:r w:rsidRPr="00635EAE">
              <w:rPr>
                <w:b/>
                <w:i/>
                <w:sz w:val="22"/>
                <w:u w:val="single"/>
              </w:rPr>
              <w:t>Nơi nhận</w:t>
            </w:r>
            <w:r w:rsidRPr="00635EAE">
              <w:rPr>
                <w:i/>
                <w:sz w:val="22"/>
                <w:u w:val="single"/>
              </w:rPr>
              <w:t>:</w:t>
            </w:r>
          </w:p>
          <w:p w:rsidR="00423B85" w:rsidRPr="00635EAE" w:rsidRDefault="00A7200B" w:rsidP="00911418">
            <w:pPr>
              <w:spacing w:after="60" w:line="240" w:lineRule="auto"/>
              <w:rPr>
                <w:i/>
                <w:sz w:val="22"/>
              </w:rPr>
            </w:pPr>
            <w:r w:rsidRPr="00635EAE">
              <w:rPr>
                <w:i/>
                <w:sz w:val="22"/>
              </w:rPr>
              <w:t xml:space="preserve">- </w:t>
            </w:r>
            <w:r w:rsidR="00423B85" w:rsidRPr="00635EAE">
              <w:rPr>
                <w:i/>
                <w:sz w:val="22"/>
              </w:rPr>
              <w:t>Như kính gửi</w:t>
            </w:r>
            <w:r w:rsidRPr="00635EAE">
              <w:rPr>
                <w:i/>
                <w:sz w:val="22"/>
              </w:rPr>
              <w:t>;</w:t>
            </w:r>
          </w:p>
          <w:p w:rsidR="00E865C8" w:rsidRPr="00635EAE" w:rsidRDefault="00567F2B" w:rsidP="00911418">
            <w:pPr>
              <w:spacing w:after="60" w:line="240" w:lineRule="auto"/>
              <w:rPr>
                <w:i/>
                <w:sz w:val="22"/>
              </w:rPr>
            </w:pPr>
            <w:r w:rsidRPr="00635EAE">
              <w:rPr>
                <w:i/>
                <w:sz w:val="22"/>
              </w:rPr>
              <w:t xml:space="preserve">- Lưu </w:t>
            </w:r>
            <w:r w:rsidR="008B6652" w:rsidRPr="00635EAE">
              <w:rPr>
                <w:i/>
                <w:sz w:val="22"/>
              </w:rPr>
              <w:t>VT, TCKT</w:t>
            </w:r>
          </w:p>
          <w:p w:rsidR="00A7200B" w:rsidRPr="00635EAE" w:rsidRDefault="00A7200B" w:rsidP="00911418">
            <w:pPr>
              <w:spacing w:after="60" w:line="240" w:lineRule="auto"/>
              <w:rPr>
                <w:sz w:val="26"/>
                <w:szCs w:val="26"/>
              </w:rPr>
            </w:pPr>
          </w:p>
        </w:tc>
        <w:tc>
          <w:tcPr>
            <w:tcW w:w="5417" w:type="dxa"/>
          </w:tcPr>
          <w:p w:rsidR="00A7200B" w:rsidRPr="00635EAE" w:rsidRDefault="00A7200B" w:rsidP="00911418">
            <w:pPr>
              <w:spacing w:after="60" w:line="240" w:lineRule="auto"/>
              <w:jc w:val="center"/>
              <w:rPr>
                <w:b/>
                <w:sz w:val="26"/>
                <w:szCs w:val="26"/>
              </w:rPr>
            </w:pPr>
            <w:r w:rsidRPr="00635EAE">
              <w:rPr>
                <w:b/>
                <w:sz w:val="26"/>
                <w:szCs w:val="26"/>
              </w:rPr>
              <w:t>GIÁM ĐỐC</w:t>
            </w:r>
          </w:p>
          <w:p w:rsidR="00F977A2" w:rsidRDefault="00F977A2" w:rsidP="00911418">
            <w:pPr>
              <w:spacing w:after="60" w:line="240" w:lineRule="auto"/>
              <w:rPr>
                <w:sz w:val="26"/>
                <w:szCs w:val="26"/>
              </w:rPr>
            </w:pPr>
          </w:p>
          <w:p w:rsidR="00635EAE" w:rsidRPr="00635EAE" w:rsidRDefault="00635EAE" w:rsidP="00911418">
            <w:pPr>
              <w:spacing w:after="60" w:line="240" w:lineRule="auto"/>
              <w:rPr>
                <w:sz w:val="26"/>
                <w:szCs w:val="26"/>
              </w:rPr>
            </w:pPr>
          </w:p>
          <w:p w:rsidR="008879CC" w:rsidRPr="00635EAE" w:rsidRDefault="008879CC" w:rsidP="00911418">
            <w:pPr>
              <w:spacing w:after="60" w:line="240" w:lineRule="auto"/>
              <w:rPr>
                <w:sz w:val="26"/>
                <w:szCs w:val="26"/>
              </w:rPr>
            </w:pPr>
          </w:p>
          <w:p w:rsidR="00A7200B" w:rsidRPr="00635EAE" w:rsidRDefault="008879CC" w:rsidP="008879CC">
            <w:pPr>
              <w:spacing w:after="60" w:line="240" w:lineRule="auto"/>
              <w:jc w:val="center"/>
              <w:rPr>
                <w:sz w:val="26"/>
                <w:szCs w:val="26"/>
              </w:rPr>
            </w:pPr>
            <w:r w:rsidRPr="00635EAE">
              <w:rPr>
                <w:b/>
                <w:sz w:val="26"/>
                <w:szCs w:val="26"/>
              </w:rPr>
              <w:t>Hạ Bá Chân</w:t>
            </w:r>
          </w:p>
        </w:tc>
      </w:tr>
    </w:tbl>
    <w:p w:rsidR="00803EF0" w:rsidRPr="00635EAE" w:rsidRDefault="00803EF0" w:rsidP="00280168">
      <w:pPr>
        <w:spacing w:after="160" w:line="259" w:lineRule="auto"/>
        <w:rPr>
          <w:sz w:val="26"/>
          <w:szCs w:val="26"/>
        </w:rPr>
        <w:sectPr w:rsidR="00803EF0" w:rsidRPr="00635EAE" w:rsidSect="00635EAE">
          <w:footerReference w:type="default" r:id="rId8"/>
          <w:type w:val="continuous"/>
          <w:pgSz w:w="11906" w:h="16838"/>
          <w:pgMar w:top="1134" w:right="1134" w:bottom="851" w:left="1701" w:header="709" w:footer="709" w:gutter="0"/>
          <w:cols w:space="708"/>
          <w:docGrid w:linePitch="381"/>
        </w:sectPr>
      </w:pPr>
    </w:p>
    <w:p w:rsidR="009C309D" w:rsidRDefault="009C309D" w:rsidP="009C309D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Phụ lục: Danh mục, số lượng, thông số kỹ thuật hàng hóa gói thầu </w:t>
      </w:r>
      <w:r w:rsidR="00255D1C">
        <w:rPr>
          <w:b/>
          <w:bCs/>
        </w:rPr>
        <w:t xml:space="preserve">Mua sắm Vòng đeo tay quản lý bệnh nhân duy trì hoạt động thường xuyên năm 2022 </w:t>
      </w:r>
    </w:p>
    <w:p w:rsidR="009C309D" w:rsidRDefault="009C309D" w:rsidP="009C309D">
      <w:pPr>
        <w:spacing w:after="120"/>
        <w:jc w:val="center"/>
        <w:rPr>
          <w:i/>
          <w:iCs/>
        </w:rPr>
      </w:pPr>
      <w:r>
        <w:rPr>
          <w:i/>
          <w:iCs/>
        </w:rPr>
        <w:t xml:space="preserve"> (Kèm </w:t>
      </w:r>
      <w:r w:rsidRPr="009C309D">
        <w:rPr>
          <w:i/>
          <w:iCs/>
        </w:rPr>
        <w:t>Thư mời báo giá</w:t>
      </w:r>
      <w:r>
        <w:rPr>
          <w:i/>
          <w:iCs/>
        </w:rPr>
        <w:t xml:space="preserve"> ngày </w:t>
      </w:r>
      <w:r w:rsidR="00AC36AA">
        <w:rPr>
          <w:i/>
          <w:iCs/>
          <w:lang w:val="en-US"/>
        </w:rPr>
        <w:t>1</w:t>
      </w:r>
      <w:r w:rsidR="00906B13">
        <w:rPr>
          <w:i/>
          <w:iCs/>
          <w:lang w:val="en-US"/>
        </w:rPr>
        <w:t>4</w:t>
      </w:r>
      <w:r>
        <w:rPr>
          <w:i/>
          <w:iCs/>
        </w:rPr>
        <w:t>/</w:t>
      </w:r>
      <w:r w:rsidR="00AC36AA">
        <w:rPr>
          <w:i/>
          <w:iCs/>
          <w:lang w:val="en-US"/>
        </w:rPr>
        <w:t>4</w:t>
      </w:r>
      <w:r>
        <w:rPr>
          <w:i/>
          <w:iCs/>
        </w:rPr>
        <w:t>/2022 của Giám đốc Bệnh viện đa khoa tỉnh Bắc Ninh)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2326"/>
        <w:gridCol w:w="1416"/>
        <w:gridCol w:w="1277"/>
        <w:gridCol w:w="1274"/>
        <w:gridCol w:w="6059"/>
        <w:gridCol w:w="920"/>
        <w:gridCol w:w="1207"/>
      </w:tblGrid>
      <w:tr w:rsidR="009C309D" w:rsidTr="005E6FD9">
        <w:trPr>
          <w:trHeight w:val="1140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STT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Danh mục hàng hóa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Ký mã hiệu, nhãn mác sản phẩm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Hãng sản xuất/ Xuất xứ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Đơn vị tính</w:t>
            </w:r>
          </w:p>
        </w:tc>
        <w:tc>
          <w:tcPr>
            <w:tcW w:w="2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Thông số kỹ thuật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Phân nhóm theo TT 14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09D" w:rsidRDefault="009C309D" w:rsidP="009C309D">
            <w:pPr>
              <w:spacing w:after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Số lượng</w:t>
            </w:r>
          </w:p>
        </w:tc>
      </w:tr>
      <w:tr w:rsidR="00E55DD3" w:rsidRPr="00B95DBB" w:rsidTr="00292416">
        <w:trPr>
          <w:trHeight w:val="81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45298D" w:rsidRDefault="00E55DD3" w:rsidP="00E55DD3">
            <w:pPr>
              <w:spacing w:after="120"/>
              <w:jc w:val="center"/>
              <w:rPr>
                <w:sz w:val="26"/>
                <w:szCs w:val="26"/>
              </w:rPr>
            </w:pPr>
            <w:r w:rsidRPr="0045298D">
              <w:rPr>
                <w:sz w:val="26"/>
                <w:szCs w:val="26"/>
              </w:rPr>
              <w:t>1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Giấy in vòng đeo cổ tay người lớn, mầu xanh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200PCS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Trung Quốc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B95DBB" w:rsidRDefault="00E55DD3" w:rsidP="00E55DD3">
            <w:pPr>
              <w:jc w:val="center"/>
              <w:rPr>
                <w:color w:val="000000"/>
                <w:sz w:val="22"/>
              </w:rPr>
            </w:pPr>
            <w:r w:rsidRPr="00B95DBB">
              <w:rPr>
                <w:color w:val="000000"/>
                <w:sz w:val="22"/>
              </w:rPr>
              <w:t xml:space="preserve"> C</w:t>
            </w:r>
            <w:proofErr w:type="spellStart"/>
            <w:r>
              <w:rPr>
                <w:color w:val="000000"/>
                <w:sz w:val="22"/>
                <w:lang w:val="en-US"/>
              </w:rPr>
              <w:t>ái</w:t>
            </w:r>
            <w:proofErr w:type="spellEnd"/>
            <w:r w:rsidRPr="00B95DBB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03" w:type="pct"/>
            <w:shd w:val="clear" w:color="auto" w:fill="auto"/>
            <w:vAlign w:val="center"/>
            <w:hideMark/>
          </w:tcPr>
          <w:p w:rsidR="00E55DD3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- Nước sản xuất</w:t>
            </w:r>
            <w:r>
              <w:rPr>
                <w:rFonts w:eastAsia="Times New Roman" w:cs="Times New Roman"/>
                <w:szCs w:val="28"/>
                <w:lang w:eastAsia="vi-VN"/>
              </w:rPr>
              <w:t>/ Xuất xứ</w:t>
            </w:r>
            <w:r w:rsidRPr="002D09A4">
              <w:rPr>
                <w:rFonts w:eastAsia="Times New Roman" w:cs="Times New Roman"/>
                <w:szCs w:val="28"/>
                <w:lang w:eastAsia="vi-VN"/>
              </w:rPr>
              <w:t>: Trung Quốc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>
              <w:rPr>
                <w:rFonts w:eastAsia="Times New Roman" w:cs="Times New Roman"/>
                <w:szCs w:val="28"/>
                <w:lang w:eastAsia="vi-VN"/>
              </w:rPr>
              <w:t xml:space="preserve">- </w:t>
            </w:r>
            <w:r w:rsidRPr="002D09A4">
              <w:rPr>
                <w:rFonts w:eastAsia="Times New Roman" w:cs="Times New Roman"/>
                <w:szCs w:val="28"/>
                <w:lang w:eastAsia="vi-VN"/>
              </w:rPr>
              <w:t>Ký mã hiệu, nhãn mác sản phầm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: </w:t>
            </w:r>
            <w:r w:rsidRPr="002D09A4">
              <w:rPr>
                <w:rFonts w:eastAsia="Times New Roman" w:cs="Times New Roman"/>
                <w:szCs w:val="28"/>
                <w:lang w:eastAsia="vi-VN"/>
              </w:rPr>
              <w:t>200PCS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 xml:space="preserve">- Thông số kỹ thuật: 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+  Vòng đeo cổ tay người lớn, 82% nano-silicon, băng keo dán chống bóc xé, chống chịu được Ethanol và một số acid với nồng độ thấp;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+ Kích thước mỗi vòng đơn lẻ: dài 280mm và rộng 30mm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 xml:space="preserve">+ In nội dung nhận diện bệnh nhân bằng công nghệ in nhiệt trực tiếp từ máy in nhãn TD-2130N; 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+ Kích thước vùng in trên vòng đơn lẻ: dài 140mm và rộng 30mm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+ Màu sắc vùng in: Màu trắng có thể lưu nội dung in rõ ràng tối thiểu 20 ngày;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lastRenderedPageBreak/>
              <w:t>+ Độ dày Vòng đeo: Siêu mỏng 0,09 mm;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+ Thành phần cấu tạo: nhựa PET hoặc tương đương, in nhiệt trực tiếp;</w:t>
            </w:r>
          </w:p>
          <w:p w:rsidR="00E55DD3" w:rsidRPr="002D09A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>+ Quy cách: Kiểu dạng cuộn có đường kính ngoài cuộn 9 cm, một cuộn 200 cái vòng đơn lẻ.</w:t>
            </w:r>
          </w:p>
          <w:p w:rsidR="00E55DD3" w:rsidRPr="001B1708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2D09A4">
              <w:rPr>
                <w:rFonts w:eastAsia="Times New Roman" w:cs="Times New Roman"/>
                <w:szCs w:val="28"/>
                <w:lang w:eastAsia="vi-VN"/>
              </w:rPr>
              <w:t xml:space="preserve">+ Lắp và in được </w:t>
            </w:r>
            <w:r>
              <w:rPr>
                <w:rFonts w:eastAsia="Times New Roman" w:cs="Times New Roman"/>
                <w:szCs w:val="28"/>
                <w:lang w:eastAsia="vi-VN"/>
              </w:rPr>
              <w:t>trên máy in nhãn model TD-2130N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D3" w:rsidRPr="00B95DBB" w:rsidRDefault="00E55DD3" w:rsidP="00E55DD3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E55DD3" w:rsidRPr="001B1708" w:rsidRDefault="00E55DD3" w:rsidP="00E55DD3">
            <w:pPr>
              <w:spacing w:beforeLines="20" w:before="48" w:afterLines="20" w:after="48" w:line="288" w:lineRule="auto"/>
              <w:jc w:val="center"/>
              <w:rPr>
                <w:rFonts w:eastAsia="Times New Roman" w:cs="Times New Roman"/>
                <w:szCs w:val="28"/>
                <w:lang w:val="en-GB" w:eastAsia="en-GB"/>
              </w:rPr>
            </w:pPr>
            <w:r w:rsidRPr="001B1708">
              <w:rPr>
                <w:rFonts w:eastAsia="Times New Roman" w:cs="Times New Roman"/>
                <w:szCs w:val="28"/>
                <w:lang w:val="en-GB" w:eastAsia="en-GB"/>
              </w:rPr>
              <w:t>39.000</w:t>
            </w:r>
          </w:p>
        </w:tc>
      </w:tr>
      <w:tr w:rsidR="00E55DD3" w:rsidRPr="00B95DBB" w:rsidTr="00E00434">
        <w:trPr>
          <w:trHeight w:val="41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45298D" w:rsidRDefault="00E55DD3" w:rsidP="00E55DD3">
            <w:pPr>
              <w:spacing w:after="120"/>
              <w:jc w:val="center"/>
              <w:rPr>
                <w:sz w:val="26"/>
                <w:szCs w:val="26"/>
              </w:rPr>
            </w:pPr>
            <w:r w:rsidRPr="0045298D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jc w:val="center"/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Giấy in vòng đeo cổ tay người lớn, mầu đỏ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jc w:val="center"/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200PCS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D3" w:rsidRPr="00E55DD3" w:rsidRDefault="00E55DD3" w:rsidP="00E55DD3">
            <w:pPr>
              <w:jc w:val="center"/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Trung Quốc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13E20" w:rsidRDefault="00E55DD3" w:rsidP="00E55DD3">
            <w:pPr>
              <w:jc w:val="center"/>
              <w:rPr>
                <w:color w:val="000000"/>
                <w:sz w:val="22"/>
                <w:lang w:val="en-US"/>
              </w:rPr>
            </w:pPr>
            <w:r w:rsidRPr="00B95DBB">
              <w:rPr>
                <w:color w:val="000000"/>
                <w:sz w:val="22"/>
              </w:rPr>
              <w:t xml:space="preserve"> C</w:t>
            </w:r>
            <w:proofErr w:type="spellStart"/>
            <w:r>
              <w:rPr>
                <w:color w:val="000000"/>
                <w:sz w:val="22"/>
                <w:lang w:val="en-US"/>
              </w:rPr>
              <w:t>ái</w:t>
            </w:r>
            <w:proofErr w:type="spellEnd"/>
          </w:p>
        </w:tc>
        <w:tc>
          <w:tcPr>
            <w:tcW w:w="2003" w:type="pct"/>
            <w:shd w:val="clear" w:color="auto" w:fill="auto"/>
            <w:vAlign w:val="center"/>
            <w:hideMark/>
          </w:tcPr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- Nước sản xuất/ Xuất xứ: Trung Quốc</w:t>
            </w:r>
          </w:p>
          <w:p w:rsidR="00E55DD3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 xml:space="preserve">- Ký mã hiệu, nhãn mác sản phầm: 200PCS 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 xml:space="preserve">- Thông số kỹ thuật: 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Vòng đeo cổ tay người lớn, 82% nano-silicon, băng keo dán chống bóc xé, chống chịu được Ethanol và một số acid với nồng độ thấp;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Kích thước mỗi vòng đơn lẻ: dài 280mm và rộng 30mm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 xml:space="preserve">+ In nội dung nhận diện bệnh nhân bằng công nghệ in nhiệt trực tiếp từ máy in nhãn TD-2130N; 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lastRenderedPageBreak/>
              <w:t>+ Kích thước vùng in trên vòng đơn lẻ: dài 140mm và rộng 30mm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Màu sắc vùng in: Màu trắng có thể lưu nội dung in rõ ràng tối thiểu 20 ngày;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Độ dày Vòng đeo: Siêu mỏng 0,09 mm;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Thành phần cấu tạo: nhựa PET hoặc tương đương, in nhiệt trực tiếp;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Quy cách: Kiểu dạng cuộn có đường kính ngoài cuộn 9 cm, một cuộn 200 cái vòng đơn lẻ.</w:t>
            </w:r>
          </w:p>
          <w:p w:rsidR="00E55DD3" w:rsidRPr="00E12FEF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 xml:space="preserve"> + Kích thước: cao 30cm, rộng 20cm, sâu 12 cm, đáy 20 cm, dạng hộp.</w:t>
            </w:r>
          </w:p>
          <w:p w:rsidR="00E55DD3" w:rsidRPr="001B1708" w:rsidRDefault="00E55DD3" w:rsidP="00E55DD3">
            <w:pPr>
              <w:spacing w:beforeLines="20" w:before="48" w:afterLines="20" w:after="48" w:line="288" w:lineRule="auto"/>
              <w:jc w:val="both"/>
              <w:rPr>
                <w:rFonts w:eastAsia="Times New Roman" w:cs="Times New Roman"/>
                <w:szCs w:val="28"/>
                <w:lang w:val="en-GB" w:eastAsia="en-GB"/>
              </w:rPr>
            </w:pPr>
            <w:r w:rsidRPr="00E12FEF">
              <w:rPr>
                <w:rFonts w:eastAsia="Times New Roman" w:cs="Times New Roman"/>
                <w:szCs w:val="28"/>
                <w:lang w:eastAsia="vi-VN"/>
              </w:rPr>
              <w:t>+ Lắp và in được trên máy in nhãn model TD-2130N"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D3" w:rsidRPr="00B95DBB" w:rsidRDefault="00E55DD3" w:rsidP="00E55DD3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E55DD3" w:rsidRPr="001B1708" w:rsidRDefault="00E55DD3" w:rsidP="00E55DD3">
            <w:pPr>
              <w:spacing w:beforeLines="20" w:before="48" w:afterLines="20" w:after="48" w:line="288" w:lineRule="auto"/>
              <w:jc w:val="center"/>
              <w:rPr>
                <w:rFonts w:eastAsia="Times New Roman" w:cs="Times New Roman"/>
                <w:szCs w:val="28"/>
                <w:lang w:val="en-GB" w:eastAsia="en-GB"/>
              </w:rPr>
            </w:pPr>
            <w:r w:rsidRPr="001B1708">
              <w:rPr>
                <w:rFonts w:eastAsia="Times New Roman" w:cs="Times New Roman"/>
                <w:szCs w:val="28"/>
                <w:lang w:val="en-GB" w:eastAsia="en-GB"/>
              </w:rPr>
              <w:t>4.000</w:t>
            </w:r>
          </w:p>
        </w:tc>
      </w:tr>
      <w:tr w:rsidR="00E55DD3" w:rsidRPr="00B95DBB" w:rsidTr="00E00434">
        <w:trPr>
          <w:trHeight w:val="440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45298D" w:rsidRDefault="00E55DD3" w:rsidP="00E55DD3">
            <w:pPr>
              <w:spacing w:after="120"/>
              <w:jc w:val="center"/>
              <w:rPr>
                <w:sz w:val="26"/>
                <w:szCs w:val="26"/>
              </w:rPr>
            </w:pPr>
            <w:r w:rsidRPr="0045298D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Giấy in vòng đeo cổ tay người lớn, mầu vàng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200PCS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Trung Quốc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13E20" w:rsidRDefault="00E55DD3" w:rsidP="00E55DD3">
            <w:pPr>
              <w:jc w:val="center"/>
              <w:rPr>
                <w:color w:val="000000"/>
                <w:sz w:val="22"/>
                <w:lang w:val="en-US"/>
              </w:rPr>
            </w:pPr>
            <w:r w:rsidRPr="00B95DBB">
              <w:rPr>
                <w:color w:val="000000"/>
                <w:sz w:val="22"/>
              </w:rPr>
              <w:t xml:space="preserve"> C</w:t>
            </w:r>
            <w:proofErr w:type="spellStart"/>
            <w:r>
              <w:rPr>
                <w:color w:val="000000"/>
                <w:sz w:val="22"/>
                <w:lang w:val="en-US"/>
              </w:rPr>
              <w:t>ái</w:t>
            </w:r>
            <w:proofErr w:type="spellEnd"/>
          </w:p>
        </w:tc>
        <w:tc>
          <w:tcPr>
            <w:tcW w:w="2003" w:type="pct"/>
            <w:shd w:val="clear" w:color="auto" w:fill="auto"/>
            <w:vAlign w:val="center"/>
            <w:hideMark/>
          </w:tcPr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- Nước sản xuất/ Xuất xứ: Trung Quốc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- Ký mã hiệu, nhãn mác sản phầm: 200PCS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 xml:space="preserve">- Thông số kỹ thuật: 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lastRenderedPageBreak/>
              <w:t xml:space="preserve">  + Vòng đeo cổ tay người lớn, 82% nano-silicon, băng keo dán chống bóc xé, chống chịu được Ethanol và một số acid với nồng độ thấp;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+ Kích thước mỗi vòng đơn lẻ: dài 280mm và rộng 30mm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 xml:space="preserve">+ In nội dung nhận diện bệnh nhân bằng công nghệ in nhiệt trực tiếp từ máy in nhãn TD-2130N; 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+  Kích thước vùng in trên vòng đơn lẻ: dài 140mm và rộng 30mm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+ Màu sắc vùng in: Màu trắng có thể lưu nội dung in rõ ràng tối thiểu 20 ngày;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+  Độ dày Vòng đeo: Siêu mỏng 0,09 mm;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+ Thành phần cấu tạo: nhựa PET hoặc tương đương, in nhiệt trực tiếp;</w:t>
            </w:r>
          </w:p>
          <w:p w:rsidR="00E55DD3" w:rsidRPr="00817BBB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>+ Quy cách: Kiểu dạng cuộn có đường kính ngoài cuộn 9 cm, một cuộn 200 cái vòng đơn lẻ.</w:t>
            </w:r>
          </w:p>
          <w:p w:rsidR="00E55DD3" w:rsidRPr="001B1708" w:rsidRDefault="00E55DD3" w:rsidP="00E55DD3">
            <w:pPr>
              <w:spacing w:beforeLines="20" w:before="48" w:afterLines="20" w:after="48" w:line="288" w:lineRule="auto"/>
              <w:jc w:val="both"/>
              <w:rPr>
                <w:rFonts w:eastAsia="Times New Roman" w:cs="Times New Roman"/>
                <w:szCs w:val="28"/>
                <w:lang w:val="en-GB" w:eastAsia="en-GB"/>
              </w:rPr>
            </w:pPr>
            <w:r w:rsidRPr="00817BBB">
              <w:rPr>
                <w:rFonts w:eastAsia="Times New Roman" w:cs="Times New Roman"/>
                <w:szCs w:val="28"/>
                <w:lang w:eastAsia="vi-VN"/>
              </w:rPr>
              <w:t xml:space="preserve">+ Lắp và in được </w:t>
            </w:r>
            <w:r>
              <w:rPr>
                <w:rFonts w:eastAsia="Times New Roman" w:cs="Times New Roman"/>
                <w:szCs w:val="28"/>
                <w:lang w:eastAsia="vi-VN"/>
              </w:rPr>
              <w:t>trên máy in nhãn model TD-2130N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D3" w:rsidRPr="00B95DBB" w:rsidRDefault="00E55DD3" w:rsidP="00E55DD3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E55DD3" w:rsidRPr="001B1708" w:rsidRDefault="00E55DD3" w:rsidP="00E55DD3">
            <w:pPr>
              <w:spacing w:beforeLines="20" w:before="48" w:afterLines="20" w:after="48" w:line="288" w:lineRule="auto"/>
              <w:jc w:val="center"/>
              <w:rPr>
                <w:rFonts w:eastAsia="Times New Roman" w:cs="Times New Roman"/>
                <w:szCs w:val="28"/>
                <w:lang w:val="en-GB" w:eastAsia="en-GB"/>
              </w:rPr>
            </w:pPr>
            <w:r w:rsidRPr="001B1708">
              <w:rPr>
                <w:rFonts w:eastAsia="Times New Roman" w:cs="Times New Roman"/>
                <w:szCs w:val="28"/>
                <w:lang w:val="en-GB" w:eastAsia="en-GB"/>
              </w:rPr>
              <w:t>22.000</w:t>
            </w:r>
          </w:p>
        </w:tc>
      </w:tr>
      <w:tr w:rsidR="00E55DD3" w:rsidRPr="00B95DBB" w:rsidTr="00E00434">
        <w:trPr>
          <w:trHeight w:val="54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45298D" w:rsidRDefault="00E55DD3" w:rsidP="00E55DD3">
            <w:pPr>
              <w:spacing w:after="120"/>
              <w:jc w:val="center"/>
              <w:rPr>
                <w:sz w:val="26"/>
                <w:szCs w:val="26"/>
              </w:rPr>
            </w:pPr>
            <w:r w:rsidRPr="0045298D"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Giấy in vòng đeo cổ tay trẻ em, mầu xanh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T610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Trung Quốc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13E20" w:rsidRDefault="00E55DD3" w:rsidP="00E55DD3">
            <w:pPr>
              <w:jc w:val="center"/>
              <w:rPr>
                <w:color w:val="000000"/>
                <w:sz w:val="22"/>
                <w:lang w:val="en-US"/>
              </w:rPr>
            </w:pPr>
            <w:r w:rsidRPr="00B95DBB">
              <w:rPr>
                <w:color w:val="000000"/>
                <w:sz w:val="22"/>
              </w:rPr>
              <w:t xml:space="preserve"> C</w:t>
            </w:r>
            <w:proofErr w:type="spellStart"/>
            <w:r>
              <w:rPr>
                <w:color w:val="000000"/>
                <w:sz w:val="22"/>
                <w:lang w:val="en-US"/>
              </w:rPr>
              <w:t>ái</w:t>
            </w:r>
            <w:proofErr w:type="spellEnd"/>
          </w:p>
        </w:tc>
        <w:tc>
          <w:tcPr>
            <w:tcW w:w="2003" w:type="pct"/>
            <w:shd w:val="clear" w:color="auto" w:fill="auto"/>
            <w:vAlign w:val="center"/>
            <w:hideMark/>
          </w:tcPr>
          <w:p w:rsidR="00E55DD3" w:rsidRPr="00875771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75771">
              <w:rPr>
                <w:rFonts w:eastAsia="Times New Roman" w:cs="Times New Roman"/>
                <w:szCs w:val="28"/>
                <w:lang w:eastAsia="vi-VN"/>
              </w:rPr>
              <w:t>- Nước sản xuất/ Xuất xứ: Trung Quốc</w:t>
            </w:r>
          </w:p>
          <w:p w:rsidR="00E55DD3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875771">
              <w:rPr>
                <w:rFonts w:eastAsia="Times New Roman" w:cs="Times New Roman"/>
                <w:szCs w:val="28"/>
                <w:lang w:eastAsia="vi-VN"/>
              </w:rPr>
              <w:t>- Ký mã</w:t>
            </w:r>
            <w:r>
              <w:rPr>
                <w:rFonts w:eastAsia="Times New Roman" w:cs="Times New Roman"/>
                <w:szCs w:val="28"/>
                <w:lang w:eastAsia="vi-VN"/>
              </w:rPr>
              <w:t xml:space="preserve"> hiệu, nhãn mác sản phầm: T610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 xml:space="preserve">- Thông số kỹ thuật: 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>+  Vòng đeo cổ tay, 82% nano-silicon, băng keo dán chống bóc xé, chống chịu được Ethanol và một số acid với nồng độ thấp;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>+ Kích thước mỗi vòng đơn lẻ: dài 200mm và rộng 15mm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 xml:space="preserve">+ In nội dung nhận diện bệnh nhân bằng công nghệ in nhiệt trực tiếp từ máy in nhãn TD-2130N; 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>+ Kích thước vùng in trên vòng đơn lẻ: dài 140mm và rộng 30mm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>+ Màu sắc vùng in: Màu trắng có thể lưu nội dung in rõ ràng tối thiểu 20 ngày;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>+  Độ dày Vòng đeo: Siêu mỏng 0,09 mm;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>+  Thành phần cấu tạo: nhựa PET hoặc tương đương, in nhiệt trực tiếp;</w:t>
            </w:r>
          </w:p>
          <w:p w:rsidR="00E55DD3" w:rsidRPr="00EB6C9E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lastRenderedPageBreak/>
              <w:t>+ Quy cách: Kiểu dạng cuộn có đường kính ngoài cuộn 9 cm, một cuộn 200 cái vòng đơn lẻ.</w:t>
            </w:r>
          </w:p>
          <w:p w:rsidR="00E55DD3" w:rsidRPr="001B1708" w:rsidRDefault="00E55DD3" w:rsidP="00E55DD3">
            <w:pPr>
              <w:spacing w:beforeLines="20" w:before="48" w:afterLines="20" w:after="48" w:line="288" w:lineRule="auto"/>
              <w:jc w:val="both"/>
              <w:rPr>
                <w:rFonts w:eastAsia="Times New Roman" w:cs="Times New Roman"/>
                <w:szCs w:val="28"/>
                <w:lang w:val="en-GB" w:eastAsia="en-GB"/>
              </w:rPr>
            </w:pPr>
            <w:r w:rsidRPr="00EB6C9E">
              <w:rPr>
                <w:rFonts w:eastAsia="Times New Roman" w:cs="Times New Roman"/>
                <w:szCs w:val="28"/>
                <w:lang w:eastAsia="vi-VN"/>
              </w:rPr>
              <w:t xml:space="preserve">+ Lắp và in được </w:t>
            </w:r>
            <w:r>
              <w:rPr>
                <w:rFonts w:eastAsia="Times New Roman" w:cs="Times New Roman"/>
                <w:szCs w:val="28"/>
                <w:lang w:eastAsia="vi-VN"/>
              </w:rPr>
              <w:t>trên máy in nhãn model TD-2130N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DD3" w:rsidRPr="00B95DBB" w:rsidRDefault="00E55DD3" w:rsidP="00E55DD3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E55DD3" w:rsidRPr="001B1708" w:rsidRDefault="00E55DD3" w:rsidP="00E55DD3">
            <w:pPr>
              <w:spacing w:beforeLines="20" w:before="48" w:afterLines="20" w:after="48" w:line="288" w:lineRule="auto"/>
              <w:jc w:val="center"/>
              <w:rPr>
                <w:rFonts w:eastAsia="Times New Roman" w:cs="Times New Roman"/>
                <w:szCs w:val="28"/>
                <w:lang w:val="en-GB" w:eastAsia="en-GB"/>
              </w:rPr>
            </w:pPr>
            <w:r w:rsidRPr="001B1708">
              <w:rPr>
                <w:rFonts w:eastAsia="Times New Roman" w:cs="Times New Roman"/>
                <w:szCs w:val="28"/>
                <w:lang w:val="en-GB" w:eastAsia="en-GB"/>
              </w:rPr>
              <w:t>2.000</w:t>
            </w:r>
          </w:p>
        </w:tc>
      </w:tr>
      <w:tr w:rsidR="00E55DD3" w:rsidRPr="00B95DBB" w:rsidTr="00E00434">
        <w:trPr>
          <w:trHeight w:val="577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45298D" w:rsidRDefault="00E55DD3" w:rsidP="00E55DD3">
            <w:pPr>
              <w:spacing w:after="120"/>
              <w:jc w:val="center"/>
              <w:rPr>
                <w:sz w:val="26"/>
                <w:szCs w:val="26"/>
              </w:rPr>
            </w:pPr>
            <w:r w:rsidRPr="0045298D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Giấy in vòng đeo cổ tay trẻ em, mầu đỏ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T620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5DD3" w:rsidRPr="00E55DD3" w:rsidRDefault="00E55DD3" w:rsidP="00E55DD3">
            <w:pPr>
              <w:rPr>
                <w:color w:val="000000"/>
                <w:sz w:val="26"/>
                <w:szCs w:val="26"/>
              </w:rPr>
            </w:pPr>
            <w:r w:rsidRPr="00E55DD3">
              <w:rPr>
                <w:color w:val="000000"/>
                <w:sz w:val="26"/>
                <w:szCs w:val="26"/>
              </w:rPr>
              <w:t>Trung Quốc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B95DBB" w:rsidRDefault="00E55DD3" w:rsidP="00E55DD3">
            <w:pPr>
              <w:jc w:val="center"/>
              <w:rPr>
                <w:color w:val="000000"/>
                <w:sz w:val="22"/>
              </w:rPr>
            </w:pPr>
            <w:r w:rsidRPr="00B95DBB">
              <w:rPr>
                <w:color w:val="000000"/>
                <w:sz w:val="22"/>
              </w:rPr>
              <w:t xml:space="preserve"> C</w:t>
            </w:r>
            <w:proofErr w:type="spellStart"/>
            <w:r>
              <w:rPr>
                <w:color w:val="000000"/>
                <w:sz w:val="22"/>
                <w:lang w:val="en-US"/>
              </w:rPr>
              <w:t>ái</w:t>
            </w:r>
            <w:proofErr w:type="spellEnd"/>
            <w:r w:rsidRPr="00B95DBB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2003" w:type="pct"/>
            <w:shd w:val="clear" w:color="auto" w:fill="auto"/>
            <w:vAlign w:val="center"/>
            <w:hideMark/>
          </w:tcPr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- Nước sản xuất/ Xuất xứ: Trung Quốc</w:t>
            </w:r>
          </w:p>
          <w:p w:rsidR="00E55DD3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- Ký mã hiệu, nhãn mác sản phầ</w:t>
            </w:r>
            <w:r>
              <w:rPr>
                <w:rFonts w:eastAsia="Times New Roman" w:cs="Times New Roman"/>
                <w:szCs w:val="28"/>
                <w:lang w:eastAsia="vi-VN"/>
              </w:rPr>
              <w:t>m: T620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- Thông số kỹ thuật: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+  Vòng đeo cổ tay, 82% nano-silicon, băng keo dán chống bóc xé, chống chịu được Ethanol và một số acid với nồng độ thấp;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+  Kích thước mỗi vòng đơn lẻ: dài 200mm và rộng 15mm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 xml:space="preserve">+  In nội dung nhận diện bệnh nhân bằng công nghệ in nhiệt trực tiếp từ máy in nhãn TD-2130N; 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+  Kích thước vùng in trên vòng đơn lẻ: dài 140mm và rộng 30mm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+  Màu sắc vùng in: Màu trắng có thể lưu nội dung in rõ ràng tối thiểu 20 ngày;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lastRenderedPageBreak/>
              <w:t>+  Độ dày Vòng đeo: Siêu mỏng 0,09 mm;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+ Thành phần cấu tạo: nhựa PET hoặc tương đương, in nhiệt trực tiếp;</w:t>
            </w:r>
          </w:p>
          <w:p w:rsidR="00E55DD3" w:rsidRPr="00D93A24" w:rsidRDefault="00E55DD3" w:rsidP="00E55DD3">
            <w:pPr>
              <w:spacing w:after="0" w:line="360" w:lineRule="auto"/>
              <w:jc w:val="both"/>
              <w:rPr>
                <w:rFonts w:eastAsia="Times New Roman" w:cs="Times New Roman"/>
                <w:szCs w:val="28"/>
                <w:lang w:eastAsia="vi-VN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>+  Quy cách: Kiểu dạng cuộn có đường kính ngoài cuộn 9 cm, một cuộn 200 cái vòng đơn lẻ.</w:t>
            </w:r>
          </w:p>
          <w:p w:rsidR="00E55DD3" w:rsidRPr="001B1708" w:rsidRDefault="00E55DD3" w:rsidP="00E55DD3">
            <w:pPr>
              <w:spacing w:beforeLines="20" w:before="48" w:afterLines="20" w:after="48" w:line="288" w:lineRule="auto"/>
              <w:jc w:val="both"/>
              <w:rPr>
                <w:rFonts w:eastAsia="Times New Roman" w:cs="Times New Roman"/>
                <w:szCs w:val="28"/>
                <w:lang w:val="en-GB" w:eastAsia="en-GB"/>
              </w:rPr>
            </w:pPr>
            <w:r w:rsidRPr="00D93A24">
              <w:rPr>
                <w:rFonts w:eastAsia="Times New Roman" w:cs="Times New Roman"/>
                <w:szCs w:val="28"/>
                <w:lang w:eastAsia="vi-VN"/>
              </w:rPr>
              <w:t xml:space="preserve"> + Lắp và in được </w:t>
            </w:r>
            <w:r>
              <w:rPr>
                <w:rFonts w:eastAsia="Times New Roman" w:cs="Times New Roman"/>
                <w:szCs w:val="28"/>
                <w:lang w:eastAsia="vi-VN"/>
              </w:rPr>
              <w:t>trên máy in nhãn model TD-2130N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5DD3" w:rsidRPr="00B95DBB" w:rsidRDefault="00E55DD3" w:rsidP="00E55DD3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  <w:vAlign w:val="center"/>
            <w:hideMark/>
          </w:tcPr>
          <w:p w:rsidR="00E55DD3" w:rsidRPr="001B1708" w:rsidRDefault="00E55DD3" w:rsidP="00E55DD3">
            <w:pPr>
              <w:spacing w:beforeLines="20" w:before="48" w:afterLines="20" w:after="48" w:line="288" w:lineRule="auto"/>
              <w:jc w:val="center"/>
              <w:rPr>
                <w:rFonts w:eastAsia="Times New Roman" w:cs="Times New Roman"/>
                <w:szCs w:val="28"/>
                <w:lang w:val="en-GB" w:eastAsia="en-GB"/>
              </w:rPr>
            </w:pPr>
            <w:r w:rsidRPr="001B1708">
              <w:rPr>
                <w:rFonts w:eastAsia="Times New Roman" w:cs="Times New Roman"/>
                <w:szCs w:val="28"/>
                <w:lang w:val="en-GB" w:eastAsia="en-GB"/>
              </w:rPr>
              <w:t>1.200</w:t>
            </w:r>
          </w:p>
        </w:tc>
      </w:tr>
    </w:tbl>
    <w:p w:rsidR="009C309D" w:rsidRDefault="009C309D">
      <w:pPr>
        <w:spacing w:after="160" w:line="259" w:lineRule="auto"/>
        <w:rPr>
          <w:i/>
          <w:sz w:val="26"/>
          <w:szCs w:val="20"/>
        </w:rPr>
      </w:pPr>
    </w:p>
    <w:p w:rsidR="009C309D" w:rsidRDefault="009C309D">
      <w:pPr>
        <w:spacing w:after="160" w:line="259" w:lineRule="auto"/>
        <w:rPr>
          <w:i/>
          <w:sz w:val="26"/>
          <w:szCs w:val="20"/>
        </w:rPr>
      </w:pPr>
      <w:r>
        <w:rPr>
          <w:i/>
          <w:sz w:val="26"/>
          <w:szCs w:val="20"/>
        </w:rPr>
        <w:br w:type="page"/>
      </w:r>
    </w:p>
    <w:p w:rsidR="003672EF" w:rsidRPr="003672EF" w:rsidRDefault="003672EF" w:rsidP="003672EF">
      <w:pPr>
        <w:spacing w:line="240" w:lineRule="auto"/>
        <w:ind w:right="560"/>
        <w:jc w:val="center"/>
        <w:rPr>
          <w:rFonts w:eastAsia="Arial" w:cs="Times New Roman"/>
          <w:i/>
          <w:sz w:val="26"/>
          <w:szCs w:val="20"/>
        </w:rPr>
      </w:pPr>
      <w:r w:rsidRPr="003672EF">
        <w:rPr>
          <w:rFonts w:eastAsia="Arial" w:cs="Times New Roman"/>
          <w:i/>
          <w:sz w:val="26"/>
          <w:szCs w:val="20"/>
        </w:rPr>
        <w:lastRenderedPageBreak/>
        <w:t>MẪU BÁO GIÁ</w:t>
      </w:r>
    </w:p>
    <w:p w:rsidR="003672EF" w:rsidRPr="003672EF" w:rsidRDefault="003672EF" w:rsidP="003672EF">
      <w:pPr>
        <w:spacing w:line="240" w:lineRule="auto"/>
        <w:ind w:right="560"/>
        <w:jc w:val="center"/>
        <w:rPr>
          <w:rFonts w:eastAsia="Arial" w:cs="Times New Roman"/>
          <w:i/>
          <w:sz w:val="26"/>
          <w:szCs w:val="20"/>
        </w:rPr>
      </w:pPr>
      <w:r w:rsidRPr="003672EF">
        <w:rPr>
          <w:rFonts w:eastAsia="Arial" w:cs="Times New Roman"/>
          <w:i/>
          <w:sz w:val="26"/>
          <w:szCs w:val="20"/>
        </w:rPr>
        <w:t>(Kèm theo Thư mời báo giá ngày …/…/2022)</w:t>
      </w:r>
    </w:p>
    <w:tbl>
      <w:tblPr>
        <w:tblStyle w:val="TableGrid"/>
        <w:tblW w:w="14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7659"/>
      </w:tblGrid>
      <w:tr w:rsidR="003672EF" w:rsidRPr="003672EF" w:rsidTr="00D15E07">
        <w:trPr>
          <w:trHeight w:val="308"/>
        </w:trPr>
        <w:tc>
          <w:tcPr>
            <w:tcW w:w="6658" w:type="dxa"/>
          </w:tcPr>
          <w:p w:rsidR="003672EF" w:rsidRPr="003672EF" w:rsidRDefault="003672EF" w:rsidP="003672EF">
            <w:pPr>
              <w:spacing w:line="240" w:lineRule="auto"/>
              <w:rPr>
                <w:rFonts w:eastAsia="Arial" w:cs="Times New Roman"/>
                <w:b/>
                <w:sz w:val="22"/>
              </w:rPr>
            </w:pPr>
            <w:r w:rsidRPr="003672EF">
              <w:rPr>
                <w:rFonts w:eastAsia="Arial" w:cs="Times New Roman"/>
                <w:b/>
                <w:sz w:val="22"/>
              </w:rPr>
              <w:t>CÔNG TY…….</w:t>
            </w:r>
          </w:p>
          <w:p w:rsidR="003672EF" w:rsidRPr="003672EF" w:rsidRDefault="003672EF" w:rsidP="003672EF">
            <w:pPr>
              <w:spacing w:line="240" w:lineRule="auto"/>
              <w:rPr>
                <w:rFonts w:eastAsia="Arial" w:cs="Times New Roman"/>
                <w:sz w:val="26"/>
                <w:szCs w:val="20"/>
              </w:rPr>
            </w:pPr>
            <w:r w:rsidRPr="003672EF">
              <w:rPr>
                <w:rFonts w:eastAsia="Arial" w:cs="Times New Roman"/>
                <w:sz w:val="22"/>
              </w:rPr>
              <w:t>Đc:………….</w:t>
            </w:r>
          </w:p>
        </w:tc>
        <w:tc>
          <w:tcPr>
            <w:tcW w:w="7659" w:type="dxa"/>
          </w:tcPr>
          <w:p w:rsidR="003672EF" w:rsidRPr="003672EF" w:rsidRDefault="003672EF" w:rsidP="003672EF">
            <w:pPr>
              <w:tabs>
                <w:tab w:val="left" w:pos="2565"/>
              </w:tabs>
              <w:spacing w:line="240" w:lineRule="auto"/>
              <w:rPr>
                <w:rFonts w:eastAsia="Arial" w:cs="Times New Roman"/>
                <w:sz w:val="26"/>
                <w:szCs w:val="20"/>
                <w:lang w:val="en-US"/>
              </w:rPr>
            </w:pPr>
            <w:r w:rsidRPr="003672EF">
              <w:rPr>
                <w:rFonts w:eastAsia="Arial" w:cs="Times New Roman"/>
                <w:sz w:val="26"/>
                <w:szCs w:val="20"/>
                <w:lang w:val="en-US"/>
              </w:rPr>
              <w:tab/>
            </w:r>
          </w:p>
        </w:tc>
      </w:tr>
    </w:tbl>
    <w:p w:rsidR="003672EF" w:rsidRPr="003672EF" w:rsidRDefault="003672EF" w:rsidP="003672EF">
      <w:pPr>
        <w:spacing w:line="240" w:lineRule="auto"/>
        <w:jc w:val="center"/>
        <w:rPr>
          <w:rFonts w:eastAsia="Arial" w:cs="Times New Roman"/>
          <w:b/>
          <w:sz w:val="30"/>
          <w:szCs w:val="30"/>
        </w:rPr>
      </w:pPr>
      <w:r w:rsidRPr="003672EF">
        <w:rPr>
          <w:rFonts w:eastAsia="Arial" w:cs="Times New Roman"/>
          <w:b/>
          <w:sz w:val="30"/>
          <w:szCs w:val="30"/>
        </w:rPr>
        <w:t>BẢNG BÁO GIÁ</w:t>
      </w:r>
    </w:p>
    <w:p w:rsidR="003672EF" w:rsidRPr="003672EF" w:rsidRDefault="003672EF" w:rsidP="003672EF">
      <w:pPr>
        <w:spacing w:line="240" w:lineRule="auto"/>
        <w:rPr>
          <w:rFonts w:eastAsia="Arial" w:cs="Times New Roman"/>
          <w:sz w:val="26"/>
          <w:szCs w:val="20"/>
        </w:rPr>
      </w:pPr>
      <w:r w:rsidRPr="003672EF">
        <w:rPr>
          <w:rFonts w:eastAsia="Arial" w:cs="Times New Roman"/>
          <w:sz w:val="26"/>
          <w:szCs w:val="20"/>
        </w:rPr>
        <w:t>Kính gửi: BỆNH VIỆN ĐA KHOA TỈNH BẮC NINH</w:t>
      </w:r>
    </w:p>
    <w:p w:rsidR="003672EF" w:rsidRPr="003672EF" w:rsidRDefault="003672EF" w:rsidP="003672EF">
      <w:pPr>
        <w:spacing w:line="240" w:lineRule="auto"/>
        <w:rPr>
          <w:rFonts w:eastAsia="Arial" w:cs="Times New Roman"/>
          <w:sz w:val="26"/>
          <w:szCs w:val="20"/>
        </w:rPr>
      </w:pPr>
      <w:r w:rsidRPr="003672EF">
        <w:rPr>
          <w:rFonts w:eastAsia="Arial" w:cs="Times New Roman"/>
          <w:sz w:val="26"/>
          <w:szCs w:val="26"/>
        </w:rPr>
        <w:t xml:space="preserve">Địa chỉ: Đường Nguyễn Quyền – Phường Võ Cường – TP Bắc Ninh – Tỉnh Bắc Ninh        ĐT: 02223821242    Email: </w:t>
      </w:r>
      <w:hyperlink r:id="rId9" w:history="1">
        <w:r w:rsidRPr="003672EF">
          <w:rPr>
            <w:rFonts w:eastAsia="Arial" w:cs="Times New Roman"/>
            <w:color w:val="0563C1"/>
            <w:sz w:val="26"/>
            <w:szCs w:val="26"/>
            <w:u w:val="single"/>
          </w:rPr>
          <w:t>bvdkbacninh@gmail.com</w:t>
        </w:r>
      </w:hyperlink>
    </w:p>
    <w:p w:rsidR="003672EF" w:rsidRPr="003672EF" w:rsidRDefault="003672EF" w:rsidP="003672EF">
      <w:pPr>
        <w:spacing w:line="240" w:lineRule="auto"/>
        <w:rPr>
          <w:rFonts w:eastAsia="Arial" w:cs="Times New Roman"/>
          <w:sz w:val="26"/>
          <w:szCs w:val="20"/>
        </w:rPr>
      </w:pPr>
      <w:r w:rsidRPr="003672EF">
        <w:rPr>
          <w:rFonts w:eastAsia="Arial" w:cs="Times New Roman"/>
          <w:sz w:val="26"/>
          <w:szCs w:val="20"/>
        </w:rPr>
        <w:t>Công ty chúng tôi kính gửi quý Bệnh viện báo giá sau: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1870"/>
        <w:gridCol w:w="4393"/>
        <w:gridCol w:w="843"/>
        <w:gridCol w:w="765"/>
        <w:gridCol w:w="1241"/>
        <w:gridCol w:w="1229"/>
        <w:gridCol w:w="1966"/>
        <w:gridCol w:w="1153"/>
        <w:gridCol w:w="927"/>
      </w:tblGrid>
      <w:tr w:rsidR="003672EF" w:rsidRPr="003672EF" w:rsidTr="00D15E07">
        <w:trPr>
          <w:trHeight w:val="821"/>
        </w:trPr>
        <w:tc>
          <w:tcPr>
            <w:tcW w:w="222" w:type="pct"/>
            <w:shd w:val="clear" w:color="auto" w:fill="auto"/>
            <w:noWrap/>
            <w:vAlign w:val="center"/>
            <w:hideMark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color w:val="000000"/>
                <w:sz w:val="22"/>
              </w:rPr>
              <w:t>STT</w:t>
            </w:r>
          </w:p>
        </w:tc>
        <w:tc>
          <w:tcPr>
            <w:tcW w:w="621" w:type="pct"/>
            <w:shd w:val="clear" w:color="auto" w:fill="auto"/>
            <w:vAlign w:val="center"/>
            <w:hideMark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Danh mục hàng hóa</w:t>
            </w:r>
          </w:p>
        </w:tc>
        <w:tc>
          <w:tcPr>
            <w:tcW w:w="1459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Thông</w:t>
            </w:r>
            <w:proofErr w:type="spellEnd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số</w:t>
            </w:r>
            <w:proofErr w:type="spellEnd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kỹ</w:t>
            </w:r>
            <w:proofErr w:type="spellEnd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thuật</w:t>
            </w:r>
            <w:proofErr w:type="spellEnd"/>
          </w:p>
        </w:tc>
        <w:tc>
          <w:tcPr>
            <w:tcW w:w="280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Đơn vị tính</w:t>
            </w:r>
          </w:p>
        </w:tc>
        <w:tc>
          <w:tcPr>
            <w:tcW w:w="254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Số lượng</w:t>
            </w:r>
          </w:p>
        </w:tc>
        <w:tc>
          <w:tcPr>
            <w:tcW w:w="412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</w:pP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Ký</w:t>
            </w:r>
            <w:proofErr w:type="spellEnd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mã</w:t>
            </w:r>
            <w:proofErr w:type="spellEnd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 xml:space="preserve"> </w:t>
            </w:r>
            <w:proofErr w:type="spellStart"/>
            <w:r w:rsidRPr="003672EF">
              <w:rPr>
                <w:rFonts w:eastAsia="Arial" w:cs="Times New Roman"/>
                <w:b/>
                <w:bCs/>
                <w:color w:val="000000"/>
                <w:sz w:val="22"/>
                <w:lang w:val="en-US"/>
              </w:rPr>
              <w:t>hiệu</w:t>
            </w:r>
            <w:proofErr w:type="spellEnd"/>
          </w:p>
        </w:tc>
        <w:tc>
          <w:tcPr>
            <w:tcW w:w="408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Hãng/ Nước sản xuất</w:t>
            </w:r>
          </w:p>
        </w:tc>
        <w:tc>
          <w:tcPr>
            <w:tcW w:w="653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Mã nhóm theo TT 14/2020/TT-BYT( nếu là TTBYT)</w:t>
            </w:r>
          </w:p>
        </w:tc>
        <w:tc>
          <w:tcPr>
            <w:tcW w:w="383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Đơn giá</w:t>
            </w:r>
          </w:p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(VNĐ)</w:t>
            </w:r>
          </w:p>
        </w:tc>
        <w:tc>
          <w:tcPr>
            <w:tcW w:w="308" w:type="pct"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Thành tiền</w:t>
            </w:r>
          </w:p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/>
                <w:bCs/>
                <w:color w:val="000000"/>
                <w:sz w:val="22"/>
              </w:rPr>
            </w:pPr>
            <w:r w:rsidRPr="003672EF">
              <w:rPr>
                <w:rFonts w:eastAsia="Arial" w:cs="Times New Roman"/>
                <w:b/>
                <w:bCs/>
                <w:color w:val="000000"/>
                <w:sz w:val="22"/>
              </w:rPr>
              <w:t>(VNĐ)</w:t>
            </w:r>
          </w:p>
        </w:tc>
      </w:tr>
      <w:tr w:rsidR="003672EF" w:rsidRPr="003672EF" w:rsidTr="00D15E07">
        <w:trPr>
          <w:trHeight w:val="854"/>
        </w:trPr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2"/>
                <w:lang w:val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72EF" w:rsidRPr="003672EF" w:rsidRDefault="003672EF" w:rsidP="003672EF">
            <w:pPr>
              <w:spacing w:line="240" w:lineRule="auto"/>
              <w:rPr>
                <w:rFonts w:eastAsia="Arial" w:cs="Times New Roman"/>
                <w:sz w:val="22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EF" w:rsidRPr="003672EF" w:rsidRDefault="003672EF" w:rsidP="003672EF">
            <w:pPr>
              <w:spacing w:line="240" w:lineRule="auto"/>
              <w:rPr>
                <w:rFonts w:eastAsia="Arial" w:cs="Times New Roman"/>
                <w:sz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sz w:val="22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sz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2"/>
              </w:rPr>
            </w:pP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2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2"/>
              </w:rPr>
            </w:pPr>
          </w:p>
        </w:tc>
      </w:tr>
    </w:tbl>
    <w:p w:rsidR="003672EF" w:rsidRPr="003672EF" w:rsidRDefault="003672EF" w:rsidP="003672EF">
      <w:pPr>
        <w:spacing w:after="160" w:line="240" w:lineRule="auto"/>
        <w:jc w:val="center"/>
        <w:rPr>
          <w:rFonts w:eastAsia="Arial" w:cs="Times New Roman"/>
          <w:b/>
          <w:bCs/>
          <w:sz w:val="24"/>
          <w:szCs w:val="24"/>
        </w:rPr>
      </w:pPr>
      <w:r w:rsidRPr="003672EF">
        <w:rPr>
          <w:rFonts w:eastAsia="Arial" w:cs="Times New Roman"/>
          <w:b/>
          <w:bCs/>
          <w:sz w:val="24"/>
          <w:szCs w:val="24"/>
        </w:rPr>
        <w:t>Bằng chữ: ............................................. ./.</w:t>
      </w:r>
    </w:p>
    <w:tbl>
      <w:tblPr>
        <w:tblW w:w="15134" w:type="dxa"/>
        <w:tblLook w:val="01E0" w:firstRow="1" w:lastRow="1" w:firstColumn="1" w:lastColumn="1" w:noHBand="0" w:noVBand="0"/>
      </w:tblPr>
      <w:tblGrid>
        <w:gridCol w:w="9747"/>
        <w:gridCol w:w="5387"/>
      </w:tblGrid>
      <w:tr w:rsidR="003672EF" w:rsidRPr="003672EF" w:rsidTr="00D15E07">
        <w:tc>
          <w:tcPr>
            <w:tcW w:w="9747" w:type="dxa"/>
          </w:tcPr>
          <w:p w:rsidR="003672EF" w:rsidRPr="003672EF" w:rsidRDefault="003672EF" w:rsidP="003672EF">
            <w:pPr>
              <w:spacing w:after="0" w:line="240" w:lineRule="auto"/>
              <w:ind w:left="714"/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</w:pPr>
            <w:r w:rsidRPr="003672EF">
              <w:rPr>
                <w:rFonts w:eastAsia="Arial" w:cs="Times New Roman"/>
                <w:b/>
                <w:bCs/>
                <w:i/>
                <w:sz w:val="24"/>
                <w:szCs w:val="24"/>
                <w:u w:val="single"/>
              </w:rPr>
              <w:t>Ghi chú</w:t>
            </w:r>
            <w:r w:rsidRPr="003672EF">
              <w:rPr>
                <w:rFonts w:eastAsia="Arial" w:cs="Times New Roman"/>
                <w:bCs/>
                <w:sz w:val="24"/>
                <w:szCs w:val="24"/>
                <w:u w:val="single"/>
              </w:rPr>
              <w:t>:</w:t>
            </w:r>
            <w:r w:rsidRPr="003672EF">
              <w:rPr>
                <w:rFonts w:eastAsia="Arial" w:cs="Times New Roman"/>
                <w:bCs/>
                <w:sz w:val="24"/>
                <w:szCs w:val="24"/>
                <w:u w:val="single"/>
                <w:lang w:val="en-US"/>
              </w:rPr>
              <w:t xml:space="preserve"> </w:t>
            </w:r>
          </w:p>
          <w:p w:rsidR="003672EF" w:rsidRPr="003672EF" w:rsidRDefault="003672EF" w:rsidP="003672E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Báo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giá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đã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bao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gồm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các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loại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thuế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phí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lệ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phí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nếu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có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), chi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phí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vận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chuyển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,...</w:t>
            </w:r>
            <w:proofErr w:type="spellStart"/>
            <w:proofErr w:type="gram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bên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mua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không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phải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trả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bất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kỳ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một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chi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phí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nào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thêm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:rsidR="003672EF" w:rsidRPr="003672EF" w:rsidRDefault="003672EF" w:rsidP="003672E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Chất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lượng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hàng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hóa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mới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100%.</w:t>
            </w:r>
          </w:p>
          <w:p w:rsidR="003672EF" w:rsidRPr="003672EF" w:rsidRDefault="003672EF" w:rsidP="003672E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Hàng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hóa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bàn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giao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tại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đơn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vị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sử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dụng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.</w:t>
            </w:r>
          </w:p>
          <w:p w:rsidR="003672EF" w:rsidRPr="003672EF" w:rsidRDefault="003672EF" w:rsidP="003672E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Hiệu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lực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báo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giá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: 60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ngày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kể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từ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ngày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ký</w:t>
            </w:r>
            <w:proofErr w:type="spellEnd"/>
          </w:p>
          <w:p w:rsidR="003672EF" w:rsidRPr="003672EF" w:rsidRDefault="003672EF" w:rsidP="003672EF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Bảo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hành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đối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với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TTB): Theo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tiêu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chuẩn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nhà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sản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xuất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 xml:space="preserve"> (………</w:t>
            </w:r>
            <w:proofErr w:type="spellStart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tháng</w:t>
            </w:r>
            <w:proofErr w:type="spellEnd"/>
            <w:r w:rsidRPr="003672EF">
              <w:rPr>
                <w:rFonts w:eastAsia="Calibri" w:cs="Times New Roman"/>
                <w:bCs/>
                <w:i/>
                <w:iCs/>
                <w:sz w:val="24"/>
                <w:szCs w:val="24"/>
                <w:lang w:val="en-US"/>
              </w:rPr>
              <w:t>).</w:t>
            </w:r>
          </w:p>
          <w:p w:rsidR="003672EF" w:rsidRPr="003672EF" w:rsidRDefault="003672EF" w:rsidP="003672EF">
            <w:pPr>
              <w:spacing w:line="240" w:lineRule="auto"/>
              <w:rPr>
                <w:rFonts w:eastAsia="Arial" w:cs="Times New Roman"/>
                <w:bCs/>
                <w:sz w:val="24"/>
                <w:szCs w:val="24"/>
                <w:lang w:val="en-US"/>
              </w:rPr>
            </w:pPr>
          </w:p>
          <w:p w:rsidR="003672EF" w:rsidRPr="003672EF" w:rsidRDefault="003672EF" w:rsidP="003672EF">
            <w:pPr>
              <w:keepNext/>
              <w:widowControl w:val="0"/>
              <w:spacing w:after="0" w:line="240" w:lineRule="auto"/>
              <w:jc w:val="both"/>
              <w:rPr>
                <w:rFonts w:eastAsia="Times New Roman" w:cs="Times New Roman"/>
                <w:bCs/>
                <w:color w:val="0000CC"/>
                <w:sz w:val="24"/>
                <w:szCs w:val="24"/>
              </w:rPr>
            </w:pPr>
          </w:p>
        </w:tc>
        <w:tc>
          <w:tcPr>
            <w:tcW w:w="5387" w:type="dxa"/>
          </w:tcPr>
          <w:p w:rsidR="003672EF" w:rsidRPr="003672EF" w:rsidRDefault="003672EF" w:rsidP="003672EF">
            <w:pPr>
              <w:spacing w:line="240" w:lineRule="auto"/>
              <w:jc w:val="center"/>
              <w:rPr>
                <w:rFonts w:eastAsia="Arial" w:cs="Times New Roman"/>
                <w:bCs/>
                <w:sz w:val="24"/>
                <w:szCs w:val="24"/>
              </w:rPr>
            </w:pPr>
            <w:r w:rsidRPr="003672EF">
              <w:rPr>
                <w:rFonts w:eastAsia="Arial" w:cs="Times New Roman"/>
                <w:bCs/>
                <w:sz w:val="24"/>
                <w:szCs w:val="24"/>
              </w:rPr>
              <w:t>........, ngày ….  tháng ….  năm 2022</w:t>
            </w:r>
          </w:p>
          <w:p w:rsidR="003672EF" w:rsidRPr="003672EF" w:rsidRDefault="003672EF" w:rsidP="003672EF">
            <w:pPr>
              <w:keepNext/>
              <w:widowControl w:val="0"/>
              <w:spacing w:after="0" w:line="240" w:lineRule="auto"/>
              <w:jc w:val="center"/>
              <w:rPr>
                <w:rFonts w:eastAsia="Times New Roman" w:cs="Times New Roman"/>
                <w:b/>
                <w:color w:val="0000CC"/>
                <w:sz w:val="24"/>
                <w:szCs w:val="24"/>
                <w:lang w:val="es-ES"/>
              </w:rPr>
            </w:pPr>
            <w:r w:rsidRPr="003672EF">
              <w:rPr>
                <w:rFonts w:eastAsia="Arial" w:cs="Times New Roman"/>
                <w:b/>
                <w:bCs/>
                <w:sz w:val="24"/>
                <w:szCs w:val="24"/>
              </w:rPr>
              <w:t>ĐẠI DIỆN CÔNG TY</w:t>
            </w:r>
          </w:p>
        </w:tc>
      </w:tr>
    </w:tbl>
    <w:p w:rsidR="00803EF0" w:rsidRPr="007F79C3" w:rsidRDefault="00803EF0" w:rsidP="009F2BA1">
      <w:pPr>
        <w:rPr>
          <w:sz w:val="26"/>
          <w:szCs w:val="20"/>
        </w:rPr>
      </w:pPr>
      <w:bookmarkStart w:id="0" w:name="_GoBack"/>
      <w:bookmarkEnd w:id="0"/>
    </w:p>
    <w:sectPr w:rsidR="00803EF0" w:rsidRPr="007F79C3" w:rsidSect="006E4CAB">
      <w:pgSz w:w="16838" w:h="11906" w:orient="landscape"/>
      <w:pgMar w:top="851" w:right="851" w:bottom="851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4C7" w:rsidRDefault="00B434C7" w:rsidP="00852737">
      <w:pPr>
        <w:spacing w:after="0" w:line="240" w:lineRule="auto"/>
      </w:pPr>
      <w:r>
        <w:separator/>
      </w:r>
    </w:p>
  </w:endnote>
  <w:endnote w:type="continuationSeparator" w:id="0">
    <w:p w:rsidR="00B434C7" w:rsidRDefault="00B434C7" w:rsidP="00852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37" w:rsidRPr="00852737" w:rsidRDefault="00852737">
    <w:pPr>
      <w:pStyle w:val="Footer"/>
      <w:rPr>
        <w:i/>
        <w:iCs/>
        <w:sz w:val="24"/>
        <w:szCs w:val="24"/>
      </w:rPr>
    </w:pPr>
    <w:r w:rsidRPr="00852737">
      <w:rPr>
        <w:i/>
        <w:iCs/>
        <w:sz w:val="24"/>
        <w:szCs w:val="24"/>
        <w:lang w:val="en-US"/>
      </w:rPr>
      <w:t>Thư mời báo giá đăng tại địa chỉ https://bvdkbacninh.vn/tin-tuc/thu-moi-bao-gia</w:t>
    </w:r>
  </w:p>
  <w:p w:rsidR="00852737" w:rsidRDefault="00852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4C7" w:rsidRDefault="00B434C7" w:rsidP="00852737">
      <w:pPr>
        <w:spacing w:after="0" w:line="240" w:lineRule="auto"/>
      </w:pPr>
      <w:r>
        <w:separator/>
      </w:r>
    </w:p>
  </w:footnote>
  <w:footnote w:type="continuationSeparator" w:id="0">
    <w:p w:rsidR="00B434C7" w:rsidRDefault="00B434C7" w:rsidP="00852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9E2"/>
    <w:multiLevelType w:val="hybridMultilevel"/>
    <w:tmpl w:val="7D8011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14FA1"/>
    <w:multiLevelType w:val="hybridMultilevel"/>
    <w:tmpl w:val="9B987EB6"/>
    <w:lvl w:ilvl="0" w:tplc="68AADD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43B9E"/>
    <w:multiLevelType w:val="hybridMultilevel"/>
    <w:tmpl w:val="2FB82D8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8377D"/>
    <w:multiLevelType w:val="hybridMultilevel"/>
    <w:tmpl w:val="080E5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4228B"/>
    <w:multiLevelType w:val="hybridMultilevel"/>
    <w:tmpl w:val="EDBA8A22"/>
    <w:lvl w:ilvl="0" w:tplc="C0868B1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90F5B"/>
    <w:multiLevelType w:val="hybridMultilevel"/>
    <w:tmpl w:val="A97C89E2"/>
    <w:lvl w:ilvl="0" w:tplc="CDA027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27703C1"/>
    <w:multiLevelType w:val="hybridMultilevel"/>
    <w:tmpl w:val="558EB376"/>
    <w:lvl w:ilvl="0" w:tplc="44A24B46">
      <w:start w:val="1"/>
      <w:numFmt w:val="upperRoman"/>
      <w:lvlText w:val="%1."/>
      <w:lvlJc w:val="left"/>
      <w:pPr>
        <w:ind w:left="114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6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0B"/>
    <w:rsid w:val="00000B8B"/>
    <w:rsid w:val="00002D8A"/>
    <w:rsid w:val="000173F3"/>
    <w:rsid w:val="0004301E"/>
    <w:rsid w:val="000562C3"/>
    <w:rsid w:val="00067500"/>
    <w:rsid w:val="000710FB"/>
    <w:rsid w:val="000B7827"/>
    <w:rsid w:val="001019A8"/>
    <w:rsid w:val="001038F4"/>
    <w:rsid w:val="001217DA"/>
    <w:rsid w:val="00170414"/>
    <w:rsid w:val="001A326C"/>
    <w:rsid w:val="001A47C6"/>
    <w:rsid w:val="001A6FD1"/>
    <w:rsid w:val="001C6587"/>
    <w:rsid w:val="001F2B02"/>
    <w:rsid w:val="002013A3"/>
    <w:rsid w:val="00203F7D"/>
    <w:rsid w:val="002162A1"/>
    <w:rsid w:val="002365DF"/>
    <w:rsid w:val="00250479"/>
    <w:rsid w:val="00255D1C"/>
    <w:rsid w:val="0026411E"/>
    <w:rsid w:val="00280168"/>
    <w:rsid w:val="002A72BC"/>
    <w:rsid w:val="002B14FC"/>
    <w:rsid w:val="002E64E8"/>
    <w:rsid w:val="002E69C7"/>
    <w:rsid w:val="002F0056"/>
    <w:rsid w:val="003126E9"/>
    <w:rsid w:val="003161A1"/>
    <w:rsid w:val="00324230"/>
    <w:rsid w:val="003254F3"/>
    <w:rsid w:val="00325D5A"/>
    <w:rsid w:val="00331C1A"/>
    <w:rsid w:val="00351528"/>
    <w:rsid w:val="003672EF"/>
    <w:rsid w:val="00370470"/>
    <w:rsid w:val="003C295B"/>
    <w:rsid w:val="003C5C8A"/>
    <w:rsid w:val="003D0AE1"/>
    <w:rsid w:val="003F06EB"/>
    <w:rsid w:val="003F3A50"/>
    <w:rsid w:val="00422C04"/>
    <w:rsid w:val="00423B85"/>
    <w:rsid w:val="0045298D"/>
    <w:rsid w:val="00452A8F"/>
    <w:rsid w:val="00453CA1"/>
    <w:rsid w:val="00481ACC"/>
    <w:rsid w:val="00482C9C"/>
    <w:rsid w:val="004B27A6"/>
    <w:rsid w:val="004B43EF"/>
    <w:rsid w:val="004B7144"/>
    <w:rsid w:val="004D0F67"/>
    <w:rsid w:val="004E02A6"/>
    <w:rsid w:val="004F3AF0"/>
    <w:rsid w:val="005101B2"/>
    <w:rsid w:val="00513D5C"/>
    <w:rsid w:val="0054366C"/>
    <w:rsid w:val="00567F2B"/>
    <w:rsid w:val="005774C4"/>
    <w:rsid w:val="005938F0"/>
    <w:rsid w:val="005A0F53"/>
    <w:rsid w:val="005B0953"/>
    <w:rsid w:val="005D6FC8"/>
    <w:rsid w:val="005E6FD9"/>
    <w:rsid w:val="00605F08"/>
    <w:rsid w:val="00606A6D"/>
    <w:rsid w:val="006247D1"/>
    <w:rsid w:val="00635EAE"/>
    <w:rsid w:val="00651365"/>
    <w:rsid w:val="006558D7"/>
    <w:rsid w:val="006915B6"/>
    <w:rsid w:val="006A6A5F"/>
    <w:rsid w:val="006C2CF7"/>
    <w:rsid w:val="006C3FB7"/>
    <w:rsid w:val="006D1B6B"/>
    <w:rsid w:val="006D6267"/>
    <w:rsid w:val="006E0887"/>
    <w:rsid w:val="006E4CAB"/>
    <w:rsid w:val="006F589E"/>
    <w:rsid w:val="007005EA"/>
    <w:rsid w:val="0070222D"/>
    <w:rsid w:val="00702E44"/>
    <w:rsid w:val="00714DDC"/>
    <w:rsid w:val="007155F4"/>
    <w:rsid w:val="0071617E"/>
    <w:rsid w:val="00721EFD"/>
    <w:rsid w:val="0073109D"/>
    <w:rsid w:val="007364C1"/>
    <w:rsid w:val="00755D55"/>
    <w:rsid w:val="007774BA"/>
    <w:rsid w:val="007B535D"/>
    <w:rsid w:val="007C1C2F"/>
    <w:rsid w:val="007E078D"/>
    <w:rsid w:val="007E3E20"/>
    <w:rsid w:val="007F2E87"/>
    <w:rsid w:val="007F79C3"/>
    <w:rsid w:val="00800DF4"/>
    <w:rsid w:val="00803EF0"/>
    <w:rsid w:val="00813BA0"/>
    <w:rsid w:val="0082332C"/>
    <w:rsid w:val="0082704A"/>
    <w:rsid w:val="0083152A"/>
    <w:rsid w:val="00847712"/>
    <w:rsid w:val="00852737"/>
    <w:rsid w:val="00870838"/>
    <w:rsid w:val="008879CC"/>
    <w:rsid w:val="008A4663"/>
    <w:rsid w:val="008B6652"/>
    <w:rsid w:val="008B6F35"/>
    <w:rsid w:val="008D6D7B"/>
    <w:rsid w:val="008E58B1"/>
    <w:rsid w:val="008F0F41"/>
    <w:rsid w:val="00906B13"/>
    <w:rsid w:val="009323BD"/>
    <w:rsid w:val="00955579"/>
    <w:rsid w:val="00963235"/>
    <w:rsid w:val="00972662"/>
    <w:rsid w:val="009A729E"/>
    <w:rsid w:val="009B2055"/>
    <w:rsid w:val="009C307F"/>
    <w:rsid w:val="009C309D"/>
    <w:rsid w:val="009C3594"/>
    <w:rsid w:val="009F2BA1"/>
    <w:rsid w:val="00A53C0C"/>
    <w:rsid w:val="00A603DC"/>
    <w:rsid w:val="00A7200B"/>
    <w:rsid w:val="00A76328"/>
    <w:rsid w:val="00A8411A"/>
    <w:rsid w:val="00A87247"/>
    <w:rsid w:val="00A91393"/>
    <w:rsid w:val="00AA4C67"/>
    <w:rsid w:val="00AB16DA"/>
    <w:rsid w:val="00AC36AA"/>
    <w:rsid w:val="00AE59FE"/>
    <w:rsid w:val="00AF17CE"/>
    <w:rsid w:val="00AF3D58"/>
    <w:rsid w:val="00AF6723"/>
    <w:rsid w:val="00B03AA6"/>
    <w:rsid w:val="00B04608"/>
    <w:rsid w:val="00B0477D"/>
    <w:rsid w:val="00B33C3C"/>
    <w:rsid w:val="00B40FFD"/>
    <w:rsid w:val="00B434C7"/>
    <w:rsid w:val="00B56103"/>
    <w:rsid w:val="00B56966"/>
    <w:rsid w:val="00B77E6B"/>
    <w:rsid w:val="00B81A61"/>
    <w:rsid w:val="00B95DBB"/>
    <w:rsid w:val="00BA52ED"/>
    <w:rsid w:val="00BB424E"/>
    <w:rsid w:val="00BD3B67"/>
    <w:rsid w:val="00BE4783"/>
    <w:rsid w:val="00C04ED5"/>
    <w:rsid w:val="00C05555"/>
    <w:rsid w:val="00C1734D"/>
    <w:rsid w:val="00C17D7F"/>
    <w:rsid w:val="00C465F6"/>
    <w:rsid w:val="00C4731A"/>
    <w:rsid w:val="00C54475"/>
    <w:rsid w:val="00C66AFB"/>
    <w:rsid w:val="00C80870"/>
    <w:rsid w:val="00C81872"/>
    <w:rsid w:val="00CA3E49"/>
    <w:rsid w:val="00CB09BF"/>
    <w:rsid w:val="00CB1B20"/>
    <w:rsid w:val="00CB22D0"/>
    <w:rsid w:val="00CB41D5"/>
    <w:rsid w:val="00CD6472"/>
    <w:rsid w:val="00CE53D1"/>
    <w:rsid w:val="00CF0898"/>
    <w:rsid w:val="00D01D80"/>
    <w:rsid w:val="00D05D3B"/>
    <w:rsid w:val="00D15DB0"/>
    <w:rsid w:val="00D47A41"/>
    <w:rsid w:val="00D53BF1"/>
    <w:rsid w:val="00D6499C"/>
    <w:rsid w:val="00D64E17"/>
    <w:rsid w:val="00D81CB7"/>
    <w:rsid w:val="00D9104B"/>
    <w:rsid w:val="00DA016B"/>
    <w:rsid w:val="00DB0CDE"/>
    <w:rsid w:val="00DD61E1"/>
    <w:rsid w:val="00E07321"/>
    <w:rsid w:val="00E13E20"/>
    <w:rsid w:val="00E302DD"/>
    <w:rsid w:val="00E55DD3"/>
    <w:rsid w:val="00E665E1"/>
    <w:rsid w:val="00E66973"/>
    <w:rsid w:val="00E72754"/>
    <w:rsid w:val="00E846B7"/>
    <w:rsid w:val="00E865C8"/>
    <w:rsid w:val="00E974CD"/>
    <w:rsid w:val="00EA4E62"/>
    <w:rsid w:val="00EB0063"/>
    <w:rsid w:val="00EC4202"/>
    <w:rsid w:val="00ED5687"/>
    <w:rsid w:val="00EE068A"/>
    <w:rsid w:val="00EE48BC"/>
    <w:rsid w:val="00EF2C2E"/>
    <w:rsid w:val="00EF33E3"/>
    <w:rsid w:val="00F040FE"/>
    <w:rsid w:val="00F10476"/>
    <w:rsid w:val="00F170D0"/>
    <w:rsid w:val="00F2380B"/>
    <w:rsid w:val="00F3578C"/>
    <w:rsid w:val="00F4125B"/>
    <w:rsid w:val="00F5285D"/>
    <w:rsid w:val="00F57D07"/>
    <w:rsid w:val="00F60368"/>
    <w:rsid w:val="00F8140F"/>
    <w:rsid w:val="00F81490"/>
    <w:rsid w:val="00F97416"/>
    <w:rsid w:val="00F977A2"/>
    <w:rsid w:val="00F97EB0"/>
    <w:rsid w:val="00FB6DB2"/>
    <w:rsid w:val="00FC1CBC"/>
    <w:rsid w:val="00FC70C2"/>
    <w:rsid w:val="00FD07C3"/>
    <w:rsid w:val="00FF76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EE51E-8431-4D60-8292-F7EC7239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200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721EFD"/>
    <w:pPr>
      <w:spacing w:after="0" w:line="312" w:lineRule="auto"/>
    </w:pPr>
    <w:rPr>
      <w:rFonts w:ascii=".VnTime" w:eastAsia="Times New Roman" w:hAnsi=".VnTime" w:cs="Times New Roman"/>
      <w:b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721EFD"/>
    <w:rPr>
      <w:rFonts w:ascii=".VnTime" w:eastAsia="Times New Roman" w:hAnsi=".VnTime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721EFD"/>
    <w:pPr>
      <w:spacing w:after="0" w:line="312" w:lineRule="auto"/>
      <w:ind w:left="720"/>
      <w:contextualSpacing/>
    </w:pPr>
    <w:rPr>
      <w:rFonts w:ascii=".VnTime" w:eastAsia="Times New Roman" w:hAnsi=".VnTime" w:cs="Times New Roman"/>
      <w:sz w:val="24"/>
      <w:szCs w:val="24"/>
      <w:lang w:val="en-US"/>
    </w:rPr>
  </w:style>
  <w:style w:type="paragraph" w:customStyle="1" w:styleId="Technical4">
    <w:name w:val="Technical 4"/>
    <w:rsid w:val="00721EFD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00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0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67F2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5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F0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737"/>
  </w:style>
  <w:style w:type="paragraph" w:styleId="Footer">
    <w:name w:val="footer"/>
    <w:basedOn w:val="Normal"/>
    <w:link w:val="FooterChar"/>
    <w:uiPriority w:val="99"/>
    <w:unhideWhenUsed/>
    <w:rsid w:val="008527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vdkbacnin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vdkbacnin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9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69</cp:revision>
  <cp:lastPrinted>2022-06-15T03:35:00Z</cp:lastPrinted>
  <dcterms:created xsi:type="dcterms:W3CDTF">2022-03-23T01:51:00Z</dcterms:created>
  <dcterms:modified xsi:type="dcterms:W3CDTF">2022-06-16T01:08:00Z</dcterms:modified>
</cp:coreProperties>
</file>